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fd"/>
        <w:tblpPr w:leftFromText="180" w:rightFromText="180" w:vertAnchor="text" w:horzAnchor="margin" w:tblpY="-369"/>
        <w:tblW w:w="0" w:type="auto"/>
        <w:tblBorders>
          <w:top w:val="double" w:sz="4" w:space="0" w:color="0070C0"/>
          <w:left w:val="double" w:sz="4" w:space="0" w:color="0070C0"/>
          <w:bottom w:val="double" w:sz="4" w:space="0" w:color="0070C0"/>
          <w:right w:val="double" w:sz="4" w:space="0" w:color="0070C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DC3286" w:rsidRPr="00F55572" w14:paraId="4C9B767D" w14:textId="77777777" w:rsidTr="00FB31B3">
        <w:tc>
          <w:tcPr>
            <w:tcW w:w="10031" w:type="dxa"/>
          </w:tcPr>
          <w:p w14:paraId="79CD1B41" w14:textId="7F1AD776" w:rsidR="00DC3286" w:rsidRPr="00F55572" w:rsidRDefault="0016388B" w:rsidP="00FB31B3">
            <w:pPr>
              <w:pStyle w:val="Logo"/>
              <w:framePr w:hSpace="0" w:wrap="auto" w:vAnchor="margin" w:hAnchor="text" w:yAlign="inline"/>
            </w:pPr>
            <w:r w:rsidRPr="00F55572">
              <w:drawing>
                <wp:inline distT="0" distB="0" distL="0" distR="0" wp14:anchorId="43C8BD42" wp14:editId="5FFB7B04">
                  <wp:extent cx="1696264" cy="1025719"/>
                  <wp:effectExtent l="0" t="0" r="0" b="0"/>
                  <wp:docPr id="2" name="Рисунок 2" descr="GP_engineering_logo_bl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P_engineering_logo_bl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876" cy="1032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3286" w:rsidRPr="00F55572" w14:paraId="19E7066D" w14:textId="77777777" w:rsidTr="00FB31B3">
        <w:tc>
          <w:tcPr>
            <w:tcW w:w="10031" w:type="dxa"/>
          </w:tcPr>
          <w:p w14:paraId="031D6637" w14:textId="0A2D01A7" w:rsidR="00DC3286" w:rsidRPr="00F55572" w:rsidRDefault="00DC3286" w:rsidP="00FB31B3">
            <w:pPr>
              <w:pStyle w:val="TITLEDOC"/>
              <w:framePr w:hSpace="0" w:wrap="auto" w:vAnchor="margin" w:hAnchor="text" w:yAlign="inline"/>
            </w:pPr>
          </w:p>
        </w:tc>
      </w:tr>
      <w:tr w:rsidR="00DC3286" w:rsidRPr="00F55572" w14:paraId="27AC0F93" w14:textId="77777777" w:rsidTr="00FB31B3">
        <w:tc>
          <w:tcPr>
            <w:tcW w:w="10031" w:type="dxa"/>
          </w:tcPr>
          <w:p w14:paraId="4EEE5126" w14:textId="5D86A93D" w:rsidR="00DC3286" w:rsidRPr="00FB31B3" w:rsidRDefault="00DC3286" w:rsidP="00FB31B3">
            <w:pPr>
              <w:pStyle w:val="Titledoc2"/>
              <w:framePr w:hSpace="0" w:wrap="auto" w:vAnchor="margin" w:hAnchor="text" w:yAlign="inline"/>
            </w:pPr>
          </w:p>
        </w:tc>
      </w:tr>
      <w:tr w:rsidR="007C1BE3" w:rsidRPr="00F55572" w14:paraId="7EB229F7" w14:textId="77777777" w:rsidTr="00FB31B3">
        <w:tc>
          <w:tcPr>
            <w:tcW w:w="10031" w:type="dxa"/>
          </w:tcPr>
          <w:p w14:paraId="0EDE3C0B" w14:textId="65B36738" w:rsidR="007C1BE3" w:rsidRPr="009F7C05" w:rsidRDefault="004F170B" w:rsidP="007C1BE3">
            <w:pPr>
              <w:pStyle w:val="Titledoc2"/>
              <w:framePr w:hSpace="0" w:wrap="auto" w:vAnchor="margin" w:hAnchor="text" w:yAlign="inline"/>
            </w:pPr>
            <w:r w:rsidRPr="004F170B">
              <w:t>Единый пульт управления системами телеметрии региональных газовых компаний по реализаци</w:t>
            </w:r>
            <w:bookmarkStart w:id="0" w:name="_GoBack"/>
            <w:bookmarkEnd w:id="0"/>
            <w:r w:rsidRPr="004F170B">
              <w:t>и газа</w:t>
            </w:r>
          </w:p>
        </w:tc>
      </w:tr>
      <w:tr w:rsidR="00A30033" w:rsidRPr="00F55572" w14:paraId="00261F79" w14:textId="77777777" w:rsidTr="00FB31B3">
        <w:tc>
          <w:tcPr>
            <w:tcW w:w="10031" w:type="dxa"/>
          </w:tcPr>
          <w:p w14:paraId="1400DCDF" w14:textId="0B0032EB" w:rsidR="00A30033" w:rsidRPr="00F55572" w:rsidRDefault="00A30033" w:rsidP="00FB31B3">
            <w:pPr>
              <w:pStyle w:val="Titledoc2"/>
              <w:framePr w:hSpace="0" w:wrap="auto" w:vAnchor="margin" w:hAnchor="text" w:yAlign="inline"/>
            </w:pPr>
          </w:p>
        </w:tc>
      </w:tr>
      <w:tr w:rsidR="00A30033" w:rsidRPr="00F55572" w14:paraId="6AB7E367" w14:textId="77777777" w:rsidTr="00FB31B3">
        <w:tc>
          <w:tcPr>
            <w:tcW w:w="10031" w:type="dxa"/>
          </w:tcPr>
          <w:p w14:paraId="51920ADF" w14:textId="615C7020" w:rsidR="00A30033" w:rsidRPr="00F55572" w:rsidRDefault="00A30033" w:rsidP="00FB31B3">
            <w:pPr>
              <w:pStyle w:val="TITLEDOC"/>
              <w:framePr w:hSpace="0" w:wrap="auto" w:vAnchor="margin" w:hAnchor="text" w:yAlign="inline"/>
            </w:pPr>
          </w:p>
        </w:tc>
      </w:tr>
      <w:tr w:rsidR="00A30033" w:rsidRPr="00F55572" w14:paraId="3EEEF0A2" w14:textId="77777777" w:rsidTr="00FB31B3">
        <w:tc>
          <w:tcPr>
            <w:tcW w:w="10031" w:type="dxa"/>
          </w:tcPr>
          <w:p w14:paraId="32E60F8A" w14:textId="058E1889" w:rsidR="00A30033" w:rsidRPr="00F55572" w:rsidRDefault="00185FE3" w:rsidP="00BC39EE">
            <w:pPr>
              <w:pStyle w:val="TITLEDOC"/>
              <w:framePr w:hSpace="0" w:wrap="auto" w:vAnchor="margin" w:hAnchor="text" w:yAlign="inline"/>
            </w:pPr>
            <w:r>
              <w:t>Регламент по обслуживанию</w:t>
            </w:r>
            <w:r w:rsidR="00BC39EE" w:rsidRPr="00FB31B3">
              <w:t xml:space="preserve"> Системы</w:t>
            </w:r>
          </w:p>
        </w:tc>
      </w:tr>
      <w:tr w:rsidR="00A30033" w:rsidRPr="00F55572" w14:paraId="59935A77" w14:textId="77777777" w:rsidTr="00FB31B3">
        <w:tc>
          <w:tcPr>
            <w:tcW w:w="10031" w:type="dxa"/>
          </w:tcPr>
          <w:p w14:paraId="6F9245F9" w14:textId="7551838E" w:rsidR="00A30033" w:rsidRPr="00BC39EE" w:rsidRDefault="00A30033" w:rsidP="00BC39EE">
            <w:pPr>
              <w:pStyle w:val="TitleDoc4"/>
              <w:framePr w:hSpace="0" w:wrap="auto" w:vAnchor="margin" w:hAnchor="text" w:yAlign="inline"/>
            </w:pPr>
          </w:p>
        </w:tc>
      </w:tr>
      <w:tr w:rsidR="00A30033" w:rsidRPr="00F55572" w14:paraId="495829EF" w14:textId="77777777" w:rsidTr="00FB31B3">
        <w:tc>
          <w:tcPr>
            <w:tcW w:w="10031" w:type="dxa"/>
          </w:tcPr>
          <w:p w14:paraId="05026E8F" w14:textId="77777777" w:rsidR="00A30033" w:rsidRPr="00F55572" w:rsidRDefault="00A30033" w:rsidP="00FB31B3">
            <w:pPr>
              <w:pStyle w:val="TITLEDOC"/>
              <w:framePr w:hSpace="0" w:wrap="auto" w:vAnchor="margin" w:hAnchor="text" w:yAlign="inline"/>
            </w:pPr>
          </w:p>
        </w:tc>
      </w:tr>
      <w:tr w:rsidR="00A30033" w:rsidRPr="00F55572" w14:paraId="4BB8F477" w14:textId="77777777" w:rsidTr="00FB31B3">
        <w:tc>
          <w:tcPr>
            <w:tcW w:w="10031" w:type="dxa"/>
          </w:tcPr>
          <w:p w14:paraId="76B9A9EE" w14:textId="488385D2" w:rsidR="00A30033" w:rsidRPr="00F55572" w:rsidRDefault="00A30033" w:rsidP="00FB31B3">
            <w:pPr>
              <w:pStyle w:val="TITLEDOC"/>
              <w:framePr w:hSpace="0" w:wrap="auto" w:vAnchor="margin" w:hAnchor="text" w:yAlign="inline"/>
            </w:pPr>
          </w:p>
        </w:tc>
      </w:tr>
      <w:tr w:rsidR="00103810" w:rsidRPr="00F55572" w14:paraId="76DF6ED4" w14:textId="77777777" w:rsidTr="00FB31B3">
        <w:tc>
          <w:tcPr>
            <w:tcW w:w="10031" w:type="dxa"/>
          </w:tcPr>
          <w:p w14:paraId="30CE56A9" w14:textId="77777777" w:rsidR="00103810" w:rsidRPr="00F55572" w:rsidRDefault="00103810" w:rsidP="00FB31B3">
            <w:pPr>
              <w:pStyle w:val="TITLEDOC"/>
              <w:framePr w:hSpace="0" w:wrap="auto" w:vAnchor="margin" w:hAnchor="text" w:yAlign="inline"/>
            </w:pPr>
          </w:p>
        </w:tc>
      </w:tr>
      <w:tr w:rsidR="00A30033" w:rsidRPr="00F55572" w14:paraId="0AD12BCB" w14:textId="77777777" w:rsidTr="00FB31B3">
        <w:tc>
          <w:tcPr>
            <w:tcW w:w="10031" w:type="dxa"/>
          </w:tcPr>
          <w:p w14:paraId="1C97E8F8" w14:textId="492CC043" w:rsidR="00A30033" w:rsidRPr="00F55572" w:rsidRDefault="00A30033" w:rsidP="00FB31B3">
            <w:pPr>
              <w:pStyle w:val="Titledoc3"/>
              <w:framePr w:hSpace="0" w:wrap="auto" w:vAnchor="margin" w:hAnchor="text" w:yAlign="inline"/>
            </w:pPr>
            <w:r w:rsidRPr="00F55572">
              <w:t>Санкт-Петербург</w:t>
            </w:r>
          </w:p>
        </w:tc>
      </w:tr>
      <w:tr w:rsidR="00A30033" w:rsidRPr="00F55572" w14:paraId="3A20536E" w14:textId="77777777" w:rsidTr="00FB31B3">
        <w:trPr>
          <w:trHeight w:val="971"/>
        </w:trPr>
        <w:tc>
          <w:tcPr>
            <w:tcW w:w="10031" w:type="dxa"/>
          </w:tcPr>
          <w:p w14:paraId="73EF3064" w14:textId="050F01C6" w:rsidR="00A30033" w:rsidRPr="00F55572" w:rsidRDefault="00391A8F" w:rsidP="00FB31B3">
            <w:pPr>
              <w:pStyle w:val="Titledoc3"/>
              <w:framePr w:hSpace="0" w:wrap="auto" w:vAnchor="margin" w:hAnchor="text" w:yAlign="inline"/>
            </w:pPr>
            <w:r>
              <w:t>2022</w:t>
            </w:r>
          </w:p>
        </w:tc>
      </w:tr>
    </w:tbl>
    <w:p w14:paraId="2850E48F" w14:textId="77777777" w:rsidR="00480320" w:rsidRPr="00F55572" w:rsidRDefault="00480320"/>
    <w:p w14:paraId="425D0768" w14:textId="77777777" w:rsidR="00480320" w:rsidRPr="00F55572" w:rsidRDefault="00480320">
      <w:pPr>
        <w:sectPr w:rsidR="00480320" w:rsidRPr="00F55572" w:rsidSect="004A27DC">
          <w:pgSz w:w="11906" w:h="16838"/>
          <w:pgMar w:top="1418" w:right="567" w:bottom="851" w:left="1134" w:header="709" w:footer="709" w:gutter="0"/>
          <w:cols w:space="708"/>
          <w:docGrid w:linePitch="360"/>
        </w:sectPr>
      </w:pPr>
    </w:p>
    <w:sdt>
      <w:sdtPr>
        <w:rPr>
          <w:rFonts w:eastAsiaTheme="minorEastAsia" w:cs="Times New Roman"/>
          <w:b w:val="0"/>
          <w:bCs w:val="0"/>
          <w:caps w:val="0"/>
          <w:color w:val="auto"/>
          <w:sz w:val="22"/>
          <w:szCs w:val="22"/>
        </w:rPr>
        <w:id w:val="642398421"/>
        <w:docPartObj>
          <w:docPartGallery w:val="Table of Contents"/>
          <w:docPartUnique/>
        </w:docPartObj>
      </w:sdtPr>
      <w:sdtEndPr>
        <w:rPr>
          <w:rFonts w:eastAsiaTheme="minorHAnsi" w:cstheme="minorBidi"/>
        </w:rPr>
      </w:sdtEndPr>
      <w:sdtContent>
        <w:p w14:paraId="05F2093C" w14:textId="734E8750" w:rsidR="00E83937" w:rsidRPr="00F55572" w:rsidRDefault="00D90DB1" w:rsidP="00D90DB1">
          <w:pPr>
            <w:pStyle w:val="af7"/>
            <w:rPr>
              <w:rFonts w:cs="Times New Roman"/>
            </w:rPr>
          </w:pPr>
          <w:r w:rsidRPr="00F55572">
            <w:rPr>
              <w:rFonts w:cs="Times New Roman"/>
            </w:rPr>
            <w:t>СОДЕРЖАНИЕ</w:t>
          </w:r>
        </w:p>
        <w:p w14:paraId="740953B0" w14:textId="6B6E0C39" w:rsidR="005F6F24" w:rsidRDefault="00BB5240">
          <w:pPr>
            <w:pStyle w:val="17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8749667" w:history="1">
            <w:r w:rsidR="005F6F24" w:rsidRPr="00731047">
              <w:rPr>
                <w:rStyle w:val="afff0"/>
                <w:rFonts w:cs="Times New Roman"/>
                <w:noProof/>
              </w:rPr>
              <w:t>ПЕРЕЧЕНЬ ТЕРМИНОВ И СОКРАЩЕНИЙ</w:t>
            </w:r>
            <w:r w:rsidR="005F6F24">
              <w:rPr>
                <w:noProof/>
                <w:webHidden/>
              </w:rPr>
              <w:tab/>
            </w:r>
            <w:r w:rsidR="005F6F24">
              <w:rPr>
                <w:noProof/>
                <w:webHidden/>
              </w:rPr>
              <w:fldChar w:fldCharType="begin"/>
            </w:r>
            <w:r w:rsidR="005F6F24">
              <w:rPr>
                <w:noProof/>
                <w:webHidden/>
              </w:rPr>
              <w:instrText xml:space="preserve"> PAGEREF _Toc128749667 \h </w:instrText>
            </w:r>
            <w:r w:rsidR="005F6F24">
              <w:rPr>
                <w:noProof/>
                <w:webHidden/>
              </w:rPr>
            </w:r>
            <w:r w:rsidR="005F6F24">
              <w:rPr>
                <w:noProof/>
                <w:webHidden/>
              </w:rPr>
              <w:fldChar w:fldCharType="separate"/>
            </w:r>
            <w:r w:rsidR="005F6F24">
              <w:rPr>
                <w:noProof/>
                <w:webHidden/>
              </w:rPr>
              <w:t>3</w:t>
            </w:r>
            <w:r w:rsidR="005F6F24">
              <w:rPr>
                <w:noProof/>
                <w:webHidden/>
              </w:rPr>
              <w:fldChar w:fldCharType="end"/>
            </w:r>
          </w:hyperlink>
        </w:p>
        <w:p w14:paraId="24DC74B6" w14:textId="4D7E132E" w:rsidR="005F6F24" w:rsidRDefault="00301FE9">
          <w:pPr>
            <w:pStyle w:val="17"/>
            <w:tabs>
              <w:tab w:val="left" w:pos="44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128749668" w:history="1">
            <w:r w:rsidR="005F6F24" w:rsidRPr="00731047">
              <w:rPr>
                <w:rStyle w:val="afff0"/>
                <w:rFonts w:cs="Times New Roman"/>
                <w:noProof/>
              </w:rPr>
              <w:t>1.</w:t>
            </w:r>
            <w:r w:rsidR="005F6F24">
              <w:rPr>
                <w:rFonts w:eastAsiaTheme="minorEastAsia"/>
                <w:noProof/>
                <w:lang w:eastAsia="ru-RU"/>
              </w:rPr>
              <w:tab/>
            </w:r>
            <w:r w:rsidR="005F6F24" w:rsidRPr="00731047">
              <w:rPr>
                <w:rStyle w:val="afff0"/>
                <w:rFonts w:cs="Times New Roman"/>
                <w:noProof/>
              </w:rPr>
              <w:t>ВВЕДЕНИЕ</w:t>
            </w:r>
            <w:r w:rsidR="005F6F24">
              <w:rPr>
                <w:noProof/>
                <w:webHidden/>
              </w:rPr>
              <w:tab/>
            </w:r>
            <w:r w:rsidR="005F6F24">
              <w:rPr>
                <w:noProof/>
                <w:webHidden/>
              </w:rPr>
              <w:fldChar w:fldCharType="begin"/>
            </w:r>
            <w:r w:rsidR="005F6F24">
              <w:rPr>
                <w:noProof/>
                <w:webHidden/>
              </w:rPr>
              <w:instrText xml:space="preserve"> PAGEREF _Toc128749668 \h </w:instrText>
            </w:r>
            <w:r w:rsidR="005F6F24">
              <w:rPr>
                <w:noProof/>
                <w:webHidden/>
              </w:rPr>
            </w:r>
            <w:r w:rsidR="005F6F24">
              <w:rPr>
                <w:noProof/>
                <w:webHidden/>
              </w:rPr>
              <w:fldChar w:fldCharType="separate"/>
            </w:r>
            <w:r w:rsidR="005F6F24">
              <w:rPr>
                <w:noProof/>
                <w:webHidden/>
              </w:rPr>
              <w:t>4</w:t>
            </w:r>
            <w:r w:rsidR="005F6F24">
              <w:rPr>
                <w:noProof/>
                <w:webHidden/>
              </w:rPr>
              <w:fldChar w:fldCharType="end"/>
            </w:r>
          </w:hyperlink>
        </w:p>
        <w:p w14:paraId="387621A4" w14:textId="272277A9" w:rsidR="005F6F24" w:rsidRDefault="00301FE9">
          <w:pPr>
            <w:pStyle w:val="26"/>
            <w:tabs>
              <w:tab w:val="left" w:pos="88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128749669" w:history="1">
            <w:r w:rsidR="005F6F24" w:rsidRPr="00731047">
              <w:rPr>
                <w:rStyle w:val="afff0"/>
                <w:rFonts w:cs="Times New Roman"/>
                <w:noProof/>
              </w:rPr>
              <w:t>1.1.</w:t>
            </w:r>
            <w:r w:rsidR="005F6F24">
              <w:rPr>
                <w:rFonts w:eastAsiaTheme="minorEastAsia"/>
                <w:noProof/>
                <w:lang w:eastAsia="ru-RU"/>
              </w:rPr>
              <w:tab/>
            </w:r>
            <w:r w:rsidR="005F6F24" w:rsidRPr="00731047">
              <w:rPr>
                <w:rStyle w:val="afff0"/>
                <w:rFonts w:cs="Times New Roman"/>
                <w:noProof/>
              </w:rPr>
              <w:t>Наименование Системы</w:t>
            </w:r>
            <w:r w:rsidR="005F6F24">
              <w:rPr>
                <w:noProof/>
                <w:webHidden/>
              </w:rPr>
              <w:tab/>
            </w:r>
            <w:r w:rsidR="005F6F24">
              <w:rPr>
                <w:noProof/>
                <w:webHidden/>
              </w:rPr>
              <w:fldChar w:fldCharType="begin"/>
            </w:r>
            <w:r w:rsidR="005F6F24">
              <w:rPr>
                <w:noProof/>
                <w:webHidden/>
              </w:rPr>
              <w:instrText xml:space="preserve"> PAGEREF _Toc128749669 \h </w:instrText>
            </w:r>
            <w:r w:rsidR="005F6F24">
              <w:rPr>
                <w:noProof/>
                <w:webHidden/>
              </w:rPr>
            </w:r>
            <w:r w:rsidR="005F6F24">
              <w:rPr>
                <w:noProof/>
                <w:webHidden/>
              </w:rPr>
              <w:fldChar w:fldCharType="separate"/>
            </w:r>
            <w:r w:rsidR="005F6F24">
              <w:rPr>
                <w:noProof/>
                <w:webHidden/>
              </w:rPr>
              <w:t>4</w:t>
            </w:r>
            <w:r w:rsidR="005F6F24">
              <w:rPr>
                <w:noProof/>
                <w:webHidden/>
              </w:rPr>
              <w:fldChar w:fldCharType="end"/>
            </w:r>
          </w:hyperlink>
        </w:p>
        <w:p w14:paraId="26F55AE9" w14:textId="0195296F" w:rsidR="005F6F24" w:rsidRDefault="00301FE9">
          <w:pPr>
            <w:pStyle w:val="26"/>
            <w:tabs>
              <w:tab w:val="left" w:pos="88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128749670" w:history="1">
            <w:r w:rsidR="005F6F24" w:rsidRPr="00731047">
              <w:rPr>
                <w:rStyle w:val="afff0"/>
                <w:rFonts w:cs="Times New Roman"/>
                <w:noProof/>
              </w:rPr>
              <w:t>1.2.</w:t>
            </w:r>
            <w:r w:rsidR="005F6F24">
              <w:rPr>
                <w:rFonts w:eastAsiaTheme="minorEastAsia"/>
                <w:noProof/>
                <w:lang w:eastAsia="ru-RU"/>
              </w:rPr>
              <w:tab/>
            </w:r>
            <w:r w:rsidR="005F6F24" w:rsidRPr="00731047">
              <w:rPr>
                <w:rStyle w:val="afff0"/>
                <w:rFonts w:cs="Times New Roman"/>
                <w:noProof/>
              </w:rPr>
              <w:t>Назначение документа</w:t>
            </w:r>
            <w:r w:rsidR="005F6F24">
              <w:rPr>
                <w:noProof/>
                <w:webHidden/>
              </w:rPr>
              <w:tab/>
            </w:r>
            <w:r w:rsidR="005F6F24">
              <w:rPr>
                <w:noProof/>
                <w:webHidden/>
              </w:rPr>
              <w:fldChar w:fldCharType="begin"/>
            </w:r>
            <w:r w:rsidR="005F6F24">
              <w:rPr>
                <w:noProof/>
                <w:webHidden/>
              </w:rPr>
              <w:instrText xml:space="preserve"> PAGEREF _Toc128749670 \h </w:instrText>
            </w:r>
            <w:r w:rsidR="005F6F24">
              <w:rPr>
                <w:noProof/>
                <w:webHidden/>
              </w:rPr>
            </w:r>
            <w:r w:rsidR="005F6F24">
              <w:rPr>
                <w:noProof/>
                <w:webHidden/>
              </w:rPr>
              <w:fldChar w:fldCharType="separate"/>
            </w:r>
            <w:r w:rsidR="005F6F24">
              <w:rPr>
                <w:noProof/>
                <w:webHidden/>
              </w:rPr>
              <w:t>4</w:t>
            </w:r>
            <w:r w:rsidR="005F6F24">
              <w:rPr>
                <w:noProof/>
                <w:webHidden/>
              </w:rPr>
              <w:fldChar w:fldCharType="end"/>
            </w:r>
          </w:hyperlink>
        </w:p>
        <w:p w14:paraId="2DAD5751" w14:textId="5B5C86BE" w:rsidR="005F6F24" w:rsidRDefault="00301FE9">
          <w:pPr>
            <w:pStyle w:val="26"/>
            <w:tabs>
              <w:tab w:val="left" w:pos="88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128749671" w:history="1">
            <w:r w:rsidR="005F6F24" w:rsidRPr="00731047">
              <w:rPr>
                <w:rStyle w:val="afff0"/>
                <w:rFonts w:cs="Times New Roman"/>
                <w:noProof/>
              </w:rPr>
              <w:t>1.3.</w:t>
            </w:r>
            <w:r w:rsidR="005F6F24">
              <w:rPr>
                <w:rFonts w:eastAsiaTheme="minorEastAsia"/>
                <w:noProof/>
                <w:lang w:eastAsia="ru-RU"/>
              </w:rPr>
              <w:tab/>
            </w:r>
            <w:r w:rsidR="005F6F24" w:rsidRPr="00731047">
              <w:rPr>
                <w:rStyle w:val="afff0"/>
                <w:rFonts w:cs="Times New Roman"/>
                <w:noProof/>
              </w:rPr>
              <w:t>Уровень подготовки пользователей</w:t>
            </w:r>
            <w:r w:rsidR="005F6F24">
              <w:rPr>
                <w:noProof/>
                <w:webHidden/>
              </w:rPr>
              <w:tab/>
            </w:r>
            <w:r w:rsidR="005F6F24">
              <w:rPr>
                <w:noProof/>
                <w:webHidden/>
              </w:rPr>
              <w:fldChar w:fldCharType="begin"/>
            </w:r>
            <w:r w:rsidR="005F6F24">
              <w:rPr>
                <w:noProof/>
                <w:webHidden/>
              </w:rPr>
              <w:instrText xml:space="preserve"> PAGEREF _Toc128749671 \h </w:instrText>
            </w:r>
            <w:r w:rsidR="005F6F24">
              <w:rPr>
                <w:noProof/>
                <w:webHidden/>
              </w:rPr>
            </w:r>
            <w:r w:rsidR="005F6F24">
              <w:rPr>
                <w:noProof/>
                <w:webHidden/>
              </w:rPr>
              <w:fldChar w:fldCharType="separate"/>
            </w:r>
            <w:r w:rsidR="005F6F24">
              <w:rPr>
                <w:noProof/>
                <w:webHidden/>
              </w:rPr>
              <w:t>4</w:t>
            </w:r>
            <w:r w:rsidR="005F6F24">
              <w:rPr>
                <w:noProof/>
                <w:webHidden/>
              </w:rPr>
              <w:fldChar w:fldCharType="end"/>
            </w:r>
          </w:hyperlink>
        </w:p>
        <w:p w14:paraId="6DFB7A84" w14:textId="7586FAD4" w:rsidR="005F6F24" w:rsidRDefault="00301FE9">
          <w:pPr>
            <w:pStyle w:val="26"/>
            <w:tabs>
              <w:tab w:val="left" w:pos="88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128749672" w:history="1">
            <w:r w:rsidR="005F6F24" w:rsidRPr="00731047">
              <w:rPr>
                <w:rStyle w:val="afff0"/>
                <w:noProof/>
              </w:rPr>
              <w:t>1.4.</w:t>
            </w:r>
            <w:r w:rsidR="005F6F24">
              <w:rPr>
                <w:rFonts w:eastAsiaTheme="minorEastAsia"/>
                <w:noProof/>
                <w:lang w:eastAsia="ru-RU"/>
              </w:rPr>
              <w:tab/>
            </w:r>
            <w:r w:rsidR="005F6F24" w:rsidRPr="00731047">
              <w:rPr>
                <w:rStyle w:val="afff0"/>
                <w:noProof/>
              </w:rPr>
              <w:t>Перечень документации для ознакомления</w:t>
            </w:r>
            <w:r w:rsidR="005F6F24">
              <w:rPr>
                <w:noProof/>
                <w:webHidden/>
              </w:rPr>
              <w:tab/>
            </w:r>
            <w:r w:rsidR="005F6F24">
              <w:rPr>
                <w:noProof/>
                <w:webHidden/>
              </w:rPr>
              <w:fldChar w:fldCharType="begin"/>
            </w:r>
            <w:r w:rsidR="005F6F24">
              <w:rPr>
                <w:noProof/>
                <w:webHidden/>
              </w:rPr>
              <w:instrText xml:space="preserve"> PAGEREF _Toc128749672 \h </w:instrText>
            </w:r>
            <w:r w:rsidR="005F6F24">
              <w:rPr>
                <w:noProof/>
                <w:webHidden/>
              </w:rPr>
            </w:r>
            <w:r w:rsidR="005F6F24">
              <w:rPr>
                <w:noProof/>
                <w:webHidden/>
              </w:rPr>
              <w:fldChar w:fldCharType="separate"/>
            </w:r>
            <w:r w:rsidR="005F6F24">
              <w:rPr>
                <w:noProof/>
                <w:webHidden/>
              </w:rPr>
              <w:t>4</w:t>
            </w:r>
            <w:r w:rsidR="005F6F24">
              <w:rPr>
                <w:noProof/>
                <w:webHidden/>
              </w:rPr>
              <w:fldChar w:fldCharType="end"/>
            </w:r>
          </w:hyperlink>
        </w:p>
        <w:p w14:paraId="63980DB7" w14:textId="44D107D2" w:rsidR="005F6F24" w:rsidRDefault="00301FE9">
          <w:pPr>
            <w:pStyle w:val="17"/>
            <w:tabs>
              <w:tab w:val="left" w:pos="44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128749673" w:history="1">
            <w:r w:rsidR="005F6F24" w:rsidRPr="00731047">
              <w:rPr>
                <w:rStyle w:val="afff0"/>
                <w:noProof/>
              </w:rPr>
              <w:t>2.</w:t>
            </w:r>
            <w:r w:rsidR="005F6F24">
              <w:rPr>
                <w:rFonts w:eastAsiaTheme="minorEastAsia"/>
                <w:noProof/>
                <w:lang w:eastAsia="ru-RU"/>
              </w:rPr>
              <w:tab/>
            </w:r>
            <w:r w:rsidR="005F6F24" w:rsidRPr="00731047">
              <w:rPr>
                <w:rStyle w:val="afff0"/>
                <w:noProof/>
              </w:rPr>
              <w:t>Назначение Системы</w:t>
            </w:r>
            <w:r w:rsidR="005F6F24">
              <w:rPr>
                <w:noProof/>
                <w:webHidden/>
              </w:rPr>
              <w:tab/>
            </w:r>
            <w:r w:rsidR="005F6F24">
              <w:rPr>
                <w:noProof/>
                <w:webHidden/>
              </w:rPr>
              <w:fldChar w:fldCharType="begin"/>
            </w:r>
            <w:r w:rsidR="005F6F24">
              <w:rPr>
                <w:noProof/>
                <w:webHidden/>
              </w:rPr>
              <w:instrText xml:space="preserve"> PAGEREF _Toc128749673 \h </w:instrText>
            </w:r>
            <w:r w:rsidR="005F6F24">
              <w:rPr>
                <w:noProof/>
                <w:webHidden/>
              </w:rPr>
            </w:r>
            <w:r w:rsidR="005F6F24">
              <w:rPr>
                <w:noProof/>
                <w:webHidden/>
              </w:rPr>
              <w:fldChar w:fldCharType="separate"/>
            </w:r>
            <w:r w:rsidR="005F6F24">
              <w:rPr>
                <w:noProof/>
                <w:webHidden/>
              </w:rPr>
              <w:t>5</w:t>
            </w:r>
            <w:r w:rsidR="005F6F24">
              <w:rPr>
                <w:noProof/>
                <w:webHidden/>
              </w:rPr>
              <w:fldChar w:fldCharType="end"/>
            </w:r>
          </w:hyperlink>
        </w:p>
        <w:p w14:paraId="5B5317BF" w14:textId="7F153E4A" w:rsidR="005F6F24" w:rsidRDefault="00301FE9">
          <w:pPr>
            <w:pStyle w:val="17"/>
            <w:tabs>
              <w:tab w:val="left" w:pos="44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128749674" w:history="1">
            <w:r w:rsidR="005F6F24" w:rsidRPr="00731047">
              <w:rPr>
                <w:rStyle w:val="afff0"/>
                <w:noProof/>
              </w:rPr>
              <w:t>3.</w:t>
            </w:r>
            <w:r w:rsidR="005F6F24">
              <w:rPr>
                <w:rFonts w:eastAsiaTheme="minorEastAsia"/>
                <w:noProof/>
                <w:lang w:eastAsia="ru-RU"/>
              </w:rPr>
              <w:tab/>
            </w:r>
            <w:r w:rsidR="005F6F24" w:rsidRPr="00731047">
              <w:rPr>
                <w:rStyle w:val="afff0"/>
                <w:noProof/>
              </w:rPr>
              <w:t>Обслуживание СИСТЕМЫ</w:t>
            </w:r>
            <w:r w:rsidR="005F6F24">
              <w:rPr>
                <w:noProof/>
                <w:webHidden/>
              </w:rPr>
              <w:tab/>
            </w:r>
            <w:r w:rsidR="005F6F24">
              <w:rPr>
                <w:noProof/>
                <w:webHidden/>
              </w:rPr>
              <w:fldChar w:fldCharType="begin"/>
            </w:r>
            <w:r w:rsidR="005F6F24">
              <w:rPr>
                <w:noProof/>
                <w:webHidden/>
              </w:rPr>
              <w:instrText xml:space="preserve"> PAGEREF _Toc128749674 \h </w:instrText>
            </w:r>
            <w:r w:rsidR="005F6F24">
              <w:rPr>
                <w:noProof/>
                <w:webHidden/>
              </w:rPr>
            </w:r>
            <w:r w:rsidR="005F6F24">
              <w:rPr>
                <w:noProof/>
                <w:webHidden/>
              </w:rPr>
              <w:fldChar w:fldCharType="separate"/>
            </w:r>
            <w:r w:rsidR="005F6F24">
              <w:rPr>
                <w:noProof/>
                <w:webHidden/>
              </w:rPr>
              <w:t>6</w:t>
            </w:r>
            <w:r w:rsidR="005F6F24">
              <w:rPr>
                <w:noProof/>
                <w:webHidden/>
              </w:rPr>
              <w:fldChar w:fldCharType="end"/>
            </w:r>
          </w:hyperlink>
        </w:p>
        <w:p w14:paraId="1DC2D44E" w14:textId="28692D79" w:rsidR="005F6F24" w:rsidRDefault="00301FE9">
          <w:pPr>
            <w:pStyle w:val="26"/>
            <w:tabs>
              <w:tab w:val="left" w:pos="88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128749675" w:history="1">
            <w:r w:rsidR="005F6F24" w:rsidRPr="00731047">
              <w:rPr>
                <w:rStyle w:val="afff0"/>
                <w:noProof/>
              </w:rPr>
              <w:t>3.1.</w:t>
            </w:r>
            <w:r w:rsidR="005F6F24">
              <w:rPr>
                <w:rFonts w:eastAsiaTheme="minorEastAsia"/>
                <w:noProof/>
                <w:lang w:eastAsia="ru-RU"/>
              </w:rPr>
              <w:tab/>
            </w:r>
            <w:r w:rsidR="005F6F24" w:rsidRPr="00731047">
              <w:rPr>
                <w:rStyle w:val="afff0"/>
                <w:noProof/>
              </w:rPr>
              <w:t>Общие положения</w:t>
            </w:r>
            <w:r w:rsidR="005F6F24">
              <w:rPr>
                <w:noProof/>
                <w:webHidden/>
              </w:rPr>
              <w:tab/>
            </w:r>
            <w:r w:rsidR="005F6F24">
              <w:rPr>
                <w:noProof/>
                <w:webHidden/>
              </w:rPr>
              <w:fldChar w:fldCharType="begin"/>
            </w:r>
            <w:r w:rsidR="005F6F24">
              <w:rPr>
                <w:noProof/>
                <w:webHidden/>
              </w:rPr>
              <w:instrText xml:space="preserve"> PAGEREF _Toc128749675 \h </w:instrText>
            </w:r>
            <w:r w:rsidR="005F6F24">
              <w:rPr>
                <w:noProof/>
                <w:webHidden/>
              </w:rPr>
            </w:r>
            <w:r w:rsidR="005F6F24">
              <w:rPr>
                <w:noProof/>
                <w:webHidden/>
              </w:rPr>
              <w:fldChar w:fldCharType="separate"/>
            </w:r>
            <w:r w:rsidR="005F6F24">
              <w:rPr>
                <w:noProof/>
                <w:webHidden/>
              </w:rPr>
              <w:t>6</w:t>
            </w:r>
            <w:r w:rsidR="005F6F24">
              <w:rPr>
                <w:noProof/>
                <w:webHidden/>
              </w:rPr>
              <w:fldChar w:fldCharType="end"/>
            </w:r>
          </w:hyperlink>
        </w:p>
        <w:p w14:paraId="5657669D" w14:textId="18FDE918" w:rsidR="005F6F24" w:rsidRDefault="00301FE9">
          <w:pPr>
            <w:pStyle w:val="26"/>
            <w:tabs>
              <w:tab w:val="left" w:pos="88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128749676" w:history="1">
            <w:r w:rsidR="005F6F24" w:rsidRPr="00731047">
              <w:rPr>
                <w:rStyle w:val="afff0"/>
                <w:noProof/>
              </w:rPr>
              <w:t>3.2.</w:t>
            </w:r>
            <w:r w:rsidR="005F6F24">
              <w:rPr>
                <w:rFonts w:eastAsiaTheme="minorEastAsia"/>
                <w:noProof/>
                <w:lang w:eastAsia="ru-RU"/>
              </w:rPr>
              <w:tab/>
            </w:r>
            <w:r w:rsidR="005F6F24" w:rsidRPr="00731047">
              <w:rPr>
                <w:rStyle w:val="afff0"/>
                <w:noProof/>
              </w:rPr>
              <w:t>Регламентное техническое обслуживание</w:t>
            </w:r>
            <w:r w:rsidR="005F6F24">
              <w:rPr>
                <w:noProof/>
                <w:webHidden/>
              </w:rPr>
              <w:tab/>
            </w:r>
            <w:r w:rsidR="005F6F24">
              <w:rPr>
                <w:noProof/>
                <w:webHidden/>
              </w:rPr>
              <w:fldChar w:fldCharType="begin"/>
            </w:r>
            <w:r w:rsidR="005F6F24">
              <w:rPr>
                <w:noProof/>
                <w:webHidden/>
              </w:rPr>
              <w:instrText xml:space="preserve"> PAGEREF _Toc128749676 \h </w:instrText>
            </w:r>
            <w:r w:rsidR="005F6F24">
              <w:rPr>
                <w:noProof/>
                <w:webHidden/>
              </w:rPr>
            </w:r>
            <w:r w:rsidR="005F6F24">
              <w:rPr>
                <w:noProof/>
                <w:webHidden/>
              </w:rPr>
              <w:fldChar w:fldCharType="separate"/>
            </w:r>
            <w:r w:rsidR="005F6F24">
              <w:rPr>
                <w:noProof/>
                <w:webHidden/>
              </w:rPr>
              <w:t>6</w:t>
            </w:r>
            <w:r w:rsidR="005F6F24">
              <w:rPr>
                <w:noProof/>
                <w:webHidden/>
              </w:rPr>
              <w:fldChar w:fldCharType="end"/>
            </w:r>
          </w:hyperlink>
        </w:p>
        <w:p w14:paraId="72086A4D" w14:textId="0F4C1705" w:rsidR="005F6F24" w:rsidRDefault="00301FE9">
          <w:pPr>
            <w:pStyle w:val="34"/>
            <w:tabs>
              <w:tab w:val="left" w:pos="132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128749677" w:history="1">
            <w:r w:rsidR="005F6F24" w:rsidRPr="00731047">
              <w:rPr>
                <w:rStyle w:val="afff0"/>
                <w:noProof/>
              </w:rPr>
              <w:t>3.2.1.</w:t>
            </w:r>
            <w:r w:rsidR="005F6F24">
              <w:rPr>
                <w:rFonts w:eastAsiaTheme="minorEastAsia"/>
                <w:noProof/>
                <w:lang w:eastAsia="ru-RU"/>
              </w:rPr>
              <w:tab/>
            </w:r>
            <w:r w:rsidR="005F6F24" w:rsidRPr="00731047">
              <w:rPr>
                <w:rStyle w:val="afff0"/>
                <w:noProof/>
              </w:rPr>
              <w:t>Технологическая карта проведения ежедневного технического обслуживания (ТО1)</w:t>
            </w:r>
            <w:r w:rsidR="005F6F24">
              <w:rPr>
                <w:noProof/>
                <w:webHidden/>
              </w:rPr>
              <w:tab/>
            </w:r>
            <w:r w:rsidR="005F6F24">
              <w:rPr>
                <w:noProof/>
                <w:webHidden/>
              </w:rPr>
              <w:fldChar w:fldCharType="begin"/>
            </w:r>
            <w:r w:rsidR="005F6F24">
              <w:rPr>
                <w:noProof/>
                <w:webHidden/>
              </w:rPr>
              <w:instrText xml:space="preserve"> PAGEREF _Toc128749677 \h </w:instrText>
            </w:r>
            <w:r w:rsidR="005F6F24">
              <w:rPr>
                <w:noProof/>
                <w:webHidden/>
              </w:rPr>
            </w:r>
            <w:r w:rsidR="005F6F24">
              <w:rPr>
                <w:noProof/>
                <w:webHidden/>
              </w:rPr>
              <w:fldChar w:fldCharType="separate"/>
            </w:r>
            <w:r w:rsidR="005F6F24">
              <w:rPr>
                <w:noProof/>
                <w:webHidden/>
              </w:rPr>
              <w:t>6</w:t>
            </w:r>
            <w:r w:rsidR="005F6F24">
              <w:rPr>
                <w:noProof/>
                <w:webHidden/>
              </w:rPr>
              <w:fldChar w:fldCharType="end"/>
            </w:r>
          </w:hyperlink>
        </w:p>
        <w:p w14:paraId="47E300F0" w14:textId="5B0D995C" w:rsidR="005F6F24" w:rsidRDefault="00301FE9">
          <w:pPr>
            <w:pStyle w:val="34"/>
            <w:tabs>
              <w:tab w:val="left" w:pos="132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128749678" w:history="1">
            <w:r w:rsidR="005F6F24" w:rsidRPr="00731047">
              <w:rPr>
                <w:rStyle w:val="afff0"/>
                <w:noProof/>
              </w:rPr>
              <w:t>3.2.2.</w:t>
            </w:r>
            <w:r w:rsidR="005F6F24">
              <w:rPr>
                <w:rFonts w:eastAsiaTheme="minorEastAsia"/>
                <w:noProof/>
                <w:lang w:eastAsia="ru-RU"/>
              </w:rPr>
              <w:tab/>
            </w:r>
            <w:r w:rsidR="005F6F24" w:rsidRPr="00731047">
              <w:rPr>
                <w:rStyle w:val="afff0"/>
                <w:noProof/>
              </w:rPr>
              <w:t>Технологическая карта проведения еженедельного технического обслуживания (ТО2)</w:t>
            </w:r>
            <w:r w:rsidR="005F6F24">
              <w:rPr>
                <w:noProof/>
                <w:webHidden/>
              </w:rPr>
              <w:tab/>
            </w:r>
            <w:r w:rsidR="005F6F24">
              <w:rPr>
                <w:noProof/>
                <w:webHidden/>
              </w:rPr>
              <w:fldChar w:fldCharType="begin"/>
            </w:r>
            <w:r w:rsidR="005F6F24">
              <w:rPr>
                <w:noProof/>
                <w:webHidden/>
              </w:rPr>
              <w:instrText xml:space="preserve"> PAGEREF _Toc128749678 \h </w:instrText>
            </w:r>
            <w:r w:rsidR="005F6F24">
              <w:rPr>
                <w:noProof/>
                <w:webHidden/>
              </w:rPr>
            </w:r>
            <w:r w:rsidR="005F6F24">
              <w:rPr>
                <w:noProof/>
                <w:webHidden/>
              </w:rPr>
              <w:fldChar w:fldCharType="separate"/>
            </w:r>
            <w:r w:rsidR="005F6F24">
              <w:rPr>
                <w:noProof/>
                <w:webHidden/>
              </w:rPr>
              <w:t>7</w:t>
            </w:r>
            <w:r w:rsidR="005F6F24">
              <w:rPr>
                <w:noProof/>
                <w:webHidden/>
              </w:rPr>
              <w:fldChar w:fldCharType="end"/>
            </w:r>
          </w:hyperlink>
        </w:p>
        <w:p w14:paraId="6AA7BF7E" w14:textId="0AFAE6DB" w:rsidR="005F6F24" w:rsidRDefault="00301FE9">
          <w:pPr>
            <w:pStyle w:val="34"/>
            <w:tabs>
              <w:tab w:val="left" w:pos="132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128749679" w:history="1">
            <w:r w:rsidR="005F6F24" w:rsidRPr="00731047">
              <w:rPr>
                <w:rStyle w:val="afff0"/>
                <w:noProof/>
              </w:rPr>
              <w:t>3.2.3.</w:t>
            </w:r>
            <w:r w:rsidR="005F6F24">
              <w:rPr>
                <w:rFonts w:eastAsiaTheme="minorEastAsia"/>
                <w:noProof/>
                <w:lang w:eastAsia="ru-RU"/>
              </w:rPr>
              <w:tab/>
            </w:r>
            <w:r w:rsidR="005F6F24" w:rsidRPr="00731047">
              <w:rPr>
                <w:rStyle w:val="afff0"/>
                <w:noProof/>
              </w:rPr>
              <w:t>Технологическая карта проведения ежемесячного технического обслуживания (ТО3)</w:t>
            </w:r>
            <w:r w:rsidR="005F6F24">
              <w:rPr>
                <w:noProof/>
                <w:webHidden/>
              </w:rPr>
              <w:tab/>
            </w:r>
            <w:r w:rsidR="005F6F24">
              <w:rPr>
                <w:noProof/>
                <w:webHidden/>
              </w:rPr>
              <w:fldChar w:fldCharType="begin"/>
            </w:r>
            <w:r w:rsidR="005F6F24">
              <w:rPr>
                <w:noProof/>
                <w:webHidden/>
              </w:rPr>
              <w:instrText xml:space="preserve"> PAGEREF _Toc128749679 \h </w:instrText>
            </w:r>
            <w:r w:rsidR="005F6F24">
              <w:rPr>
                <w:noProof/>
                <w:webHidden/>
              </w:rPr>
            </w:r>
            <w:r w:rsidR="005F6F24">
              <w:rPr>
                <w:noProof/>
                <w:webHidden/>
              </w:rPr>
              <w:fldChar w:fldCharType="separate"/>
            </w:r>
            <w:r w:rsidR="005F6F24">
              <w:rPr>
                <w:noProof/>
                <w:webHidden/>
              </w:rPr>
              <w:t>8</w:t>
            </w:r>
            <w:r w:rsidR="005F6F24">
              <w:rPr>
                <w:noProof/>
                <w:webHidden/>
              </w:rPr>
              <w:fldChar w:fldCharType="end"/>
            </w:r>
          </w:hyperlink>
        </w:p>
        <w:p w14:paraId="406A297A" w14:textId="190A3EF8" w:rsidR="005F6F24" w:rsidRDefault="00301FE9">
          <w:pPr>
            <w:pStyle w:val="34"/>
            <w:tabs>
              <w:tab w:val="left" w:pos="1320"/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128749680" w:history="1">
            <w:r w:rsidR="005F6F24" w:rsidRPr="00731047">
              <w:rPr>
                <w:rStyle w:val="afff0"/>
                <w:noProof/>
              </w:rPr>
              <w:t>3.2.4.</w:t>
            </w:r>
            <w:r w:rsidR="005F6F24">
              <w:rPr>
                <w:rFonts w:eastAsiaTheme="minorEastAsia"/>
                <w:noProof/>
                <w:lang w:eastAsia="ru-RU"/>
              </w:rPr>
              <w:tab/>
            </w:r>
            <w:r w:rsidR="005F6F24" w:rsidRPr="00731047">
              <w:rPr>
                <w:rStyle w:val="afff0"/>
                <w:noProof/>
              </w:rPr>
              <w:t>Технологическая карта проведения ежегодного технического обслуживания (ТО4)</w:t>
            </w:r>
            <w:r w:rsidR="005F6F24">
              <w:rPr>
                <w:noProof/>
                <w:webHidden/>
              </w:rPr>
              <w:tab/>
            </w:r>
            <w:r w:rsidR="005F6F24">
              <w:rPr>
                <w:noProof/>
                <w:webHidden/>
              </w:rPr>
              <w:fldChar w:fldCharType="begin"/>
            </w:r>
            <w:r w:rsidR="005F6F24">
              <w:rPr>
                <w:noProof/>
                <w:webHidden/>
              </w:rPr>
              <w:instrText xml:space="preserve"> PAGEREF _Toc128749680 \h </w:instrText>
            </w:r>
            <w:r w:rsidR="005F6F24">
              <w:rPr>
                <w:noProof/>
                <w:webHidden/>
              </w:rPr>
            </w:r>
            <w:r w:rsidR="005F6F24">
              <w:rPr>
                <w:noProof/>
                <w:webHidden/>
              </w:rPr>
              <w:fldChar w:fldCharType="separate"/>
            </w:r>
            <w:r w:rsidR="005F6F24">
              <w:rPr>
                <w:noProof/>
                <w:webHidden/>
              </w:rPr>
              <w:t>9</w:t>
            </w:r>
            <w:r w:rsidR="005F6F24">
              <w:rPr>
                <w:noProof/>
                <w:webHidden/>
              </w:rPr>
              <w:fldChar w:fldCharType="end"/>
            </w:r>
          </w:hyperlink>
        </w:p>
        <w:p w14:paraId="43C60BF4" w14:textId="55A0D4C6" w:rsidR="005F6F24" w:rsidRDefault="00301FE9">
          <w:pPr>
            <w:pStyle w:val="17"/>
            <w:tabs>
              <w:tab w:val="right" w:leader="dot" w:pos="10195"/>
            </w:tabs>
            <w:rPr>
              <w:rFonts w:eastAsiaTheme="minorEastAsia"/>
              <w:noProof/>
              <w:lang w:eastAsia="ru-RU"/>
            </w:rPr>
          </w:pPr>
          <w:hyperlink w:anchor="_Toc128749681" w:history="1">
            <w:r w:rsidR="005F6F24" w:rsidRPr="00731047">
              <w:rPr>
                <w:rStyle w:val="afff0"/>
                <w:rFonts w:cs="Times New Roman"/>
                <w:noProof/>
              </w:rPr>
              <w:t>Лист регистрации изменений</w:t>
            </w:r>
            <w:r w:rsidR="005F6F24">
              <w:rPr>
                <w:noProof/>
                <w:webHidden/>
              </w:rPr>
              <w:tab/>
            </w:r>
            <w:r w:rsidR="005F6F24">
              <w:rPr>
                <w:noProof/>
                <w:webHidden/>
              </w:rPr>
              <w:fldChar w:fldCharType="begin"/>
            </w:r>
            <w:r w:rsidR="005F6F24">
              <w:rPr>
                <w:noProof/>
                <w:webHidden/>
              </w:rPr>
              <w:instrText xml:space="preserve"> PAGEREF _Toc128749681 \h </w:instrText>
            </w:r>
            <w:r w:rsidR="005F6F24">
              <w:rPr>
                <w:noProof/>
                <w:webHidden/>
              </w:rPr>
            </w:r>
            <w:r w:rsidR="005F6F24">
              <w:rPr>
                <w:noProof/>
                <w:webHidden/>
              </w:rPr>
              <w:fldChar w:fldCharType="separate"/>
            </w:r>
            <w:r w:rsidR="005F6F24">
              <w:rPr>
                <w:noProof/>
                <w:webHidden/>
              </w:rPr>
              <w:t>11</w:t>
            </w:r>
            <w:r w:rsidR="005F6F24">
              <w:rPr>
                <w:noProof/>
                <w:webHidden/>
              </w:rPr>
              <w:fldChar w:fldCharType="end"/>
            </w:r>
          </w:hyperlink>
        </w:p>
        <w:p w14:paraId="7D7D7462" w14:textId="70CFEECE" w:rsidR="00E83937" w:rsidRPr="00F55572" w:rsidRDefault="00BB5240">
          <w:r>
            <w:fldChar w:fldCharType="end"/>
          </w:r>
        </w:p>
      </w:sdtContent>
    </w:sdt>
    <w:p w14:paraId="790970D6" w14:textId="77777777" w:rsidR="00034387" w:rsidRPr="00F55572" w:rsidRDefault="00034387" w:rsidP="00034387">
      <w:pPr>
        <w:pStyle w:val="Title0"/>
        <w:rPr>
          <w:rFonts w:cs="Times New Roman"/>
        </w:rPr>
      </w:pPr>
      <w:bookmarkStart w:id="1" w:name="_Toc128749667"/>
      <w:r w:rsidRPr="00F55572">
        <w:rPr>
          <w:rFonts w:cs="Times New Roman"/>
        </w:rPr>
        <w:lastRenderedPageBreak/>
        <w:t xml:space="preserve">ПЕРЕЧЕНЬ </w:t>
      </w:r>
      <w:r>
        <w:rPr>
          <w:rFonts w:cs="Times New Roman"/>
        </w:rPr>
        <w:t>ТЕРМИНОВ И СОКРАЩЕНИЙ</w:t>
      </w:r>
      <w:bookmarkEnd w:id="1"/>
    </w:p>
    <w:p w14:paraId="7A3ACC5B" w14:textId="77777777" w:rsidR="00034387" w:rsidRPr="00870E46" w:rsidRDefault="00034387" w:rsidP="00034387">
      <w:pPr>
        <w:pStyle w:val="Paragraph"/>
      </w:pPr>
      <w:r>
        <w:t>Перечень терминов и сокращений</w:t>
      </w:r>
      <w:r w:rsidRPr="00870E46">
        <w:t xml:space="preserve">, используемых в данном </w:t>
      </w:r>
      <w:r>
        <w:t>документе</w:t>
      </w:r>
      <w:r w:rsidRPr="00870E46">
        <w:t>,</w:t>
      </w:r>
      <w:r>
        <w:t xml:space="preserve"> приведен в таблице</w:t>
      </w:r>
      <w:r w:rsidRPr="00870E46">
        <w:t xml:space="preserve"> </w:t>
      </w:r>
      <w:r w:rsidRPr="00870E46">
        <w:fldChar w:fldCharType="begin"/>
      </w:r>
      <w:r w:rsidRPr="00870E46">
        <w:instrText xml:space="preserve"> REF ТУО \h  \* MERGEFORMAT </w:instrText>
      </w:r>
      <w:r w:rsidRPr="00870E46">
        <w:fldChar w:fldCharType="separate"/>
      </w:r>
      <w:r w:rsidRPr="00870E46">
        <w:rPr>
          <w:noProof/>
        </w:rPr>
        <w:t>1</w:t>
      </w:r>
      <w:r w:rsidRPr="00870E46">
        <w:fldChar w:fldCharType="end"/>
      </w:r>
      <w:r w:rsidRPr="00870E46">
        <w:t>.</w:t>
      </w:r>
    </w:p>
    <w:p w14:paraId="3CBEC0C3" w14:textId="77777777" w:rsidR="00034387" w:rsidRDefault="00034387" w:rsidP="00034387">
      <w:pPr>
        <w:pStyle w:val="Tabletext3"/>
      </w:pPr>
    </w:p>
    <w:p w14:paraId="7CF5BC7F" w14:textId="77777777" w:rsidR="00034387" w:rsidRPr="00870E46" w:rsidRDefault="00034387" w:rsidP="00034387">
      <w:pPr>
        <w:pStyle w:val="Tabletext3"/>
      </w:pPr>
      <w:r w:rsidRPr="00870E46">
        <w:t xml:space="preserve">Таблица </w:t>
      </w:r>
      <w:bookmarkStart w:id="2" w:name="ТПС"/>
      <w:r w:rsidRPr="00870E46">
        <w:fldChar w:fldCharType="begin"/>
      </w:r>
      <w:r w:rsidRPr="00870E46">
        <w:instrText xml:space="preserve"> SEQ Таблица \* ARABIC </w:instrText>
      </w:r>
      <w:r w:rsidRPr="00870E46">
        <w:fldChar w:fldCharType="separate"/>
      </w:r>
      <w:r>
        <w:rPr>
          <w:noProof/>
        </w:rPr>
        <w:t>1</w:t>
      </w:r>
      <w:r w:rsidRPr="00870E46">
        <w:rPr>
          <w:noProof/>
        </w:rPr>
        <w:fldChar w:fldCharType="end"/>
      </w:r>
      <w:bookmarkEnd w:id="2"/>
      <w:r w:rsidRPr="00870E46">
        <w:t xml:space="preserve"> – Перечень терминов и сокращений </w:t>
      </w:r>
    </w:p>
    <w:tbl>
      <w:tblPr>
        <w:tblStyle w:val="affd"/>
        <w:tblW w:w="0" w:type="auto"/>
        <w:tblInd w:w="108" w:type="dxa"/>
        <w:tblLook w:val="04A0" w:firstRow="1" w:lastRow="0" w:firstColumn="1" w:lastColumn="0" w:noHBand="0" w:noVBand="1"/>
      </w:tblPr>
      <w:tblGrid>
        <w:gridCol w:w="2256"/>
        <w:gridCol w:w="7831"/>
      </w:tblGrid>
      <w:tr w:rsidR="00034387" w:rsidRPr="00870E46" w14:paraId="50C54CCC" w14:textId="77777777" w:rsidTr="00996C5C">
        <w:tc>
          <w:tcPr>
            <w:tcW w:w="2256" w:type="dxa"/>
            <w:shd w:val="clear" w:color="auto" w:fill="0070C0"/>
          </w:tcPr>
          <w:p w14:paraId="7A4D5529" w14:textId="77777777" w:rsidR="00034387" w:rsidRPr="00870E46" w:rsidRDefault="00034387" w:rsidP="00996C5C">
            <w:pPr>
              <w:pStyle w:val="Headertext"/>
            </w:pPr>
            <w:r w:rsidRPr="00870E46">
              <w:t>Сокращение</w:t>
            </w:r>
          </w:p>
        </w:tc>
        <w:tc>
          <w:tcPr>
            <w:tcW w:w="7831" w:type="dxa"/>
            <w:shd w:val="clear" w:color="auto" w:fill="0070C0"/>
          </w:tcPr>
          <w:p w14:paraId="03C8FE02" w14:textId="77777777" w:rsidR="00034387" w:rsidRPr="00870E46" w:rsidRDefault="00034387" w:rsidP="00996C5C">
            <w:pPr>
              <w:pStyle w:val="Headertext"/>
            </w:pPr>
            <w:r w:rsidRPr="00870E46">
              <w:t>Полное наименование</w:t>
            </w:r>
          </w:p>
        </w:tc>
      </w:tr>
      <w:tr w:rsidR="00034387" w:rsidRPr="00870E46" w14:paraId="104A10DD" w14:textId="77777777" w:rsidTr="00996C5C">
        <w:tc>
          <w:tcPr>
            <w:tcW w:w="2256" w:type="dxa"/>
          </w:tcPr>
          <w:p w14:paraId="786B939F" w14:textId="77777777" w:rsidR="00034387" w:rsidRPr="00870E46" w:rsidRDefault="00034387" w:rsidP="00996C5C">
            <w:pPr>
              <w:pStyle w:val="Tabletext"/>
              <w:rPr>
                <w:lang w:val="en-US"/>
              </w:rPr>
            </w:pPr>
            <w:r w:rsidRPr="00870E46">
              <w:rPr>
                <w:lang w:val="en-US"/>
              </w:rPr>
              <w:t>Docker</w:t>
            </w:r>
          </w:p>
        </w:tc>
        <w:tc>
          <w:tcPr>
            <w:tcW w:w="7831" w:type="dxa"/>
          </w:tcPr>
          <w:p w14:paraId="520B22FC" w14:textId="77777777" w:rsidR="00034387" w:rsidRPr="00870E46" w:rsidRDefault="00034387" w:rsidP="00996C5C">
            <w:pPr>
              <w:pStyle w:val="Tabletext"/>
            </w:pPr>
            <w:r w:rsidRPr="00870E46">
              <w:t xml:space="preserve">Автоматизированное средство управления виртуальными контейнерами. </w:t>
            </w:r>
            <w:r w:rsidRPr="00870E46">
              <w:rPr>
                <w:lang w:val="en-US"/>
              </w:rPr>
              <w:t>Docker</w:t>
            </w:r>
            <w:r w:rsidRPr="00870E46">
              <w:t xml:space="preserve"> является программным обеспечением с открытым исходным кодом и применяется для разработки, тестирования, доставки и запуска веб-приложений в средах с поддержкой контейнеризации. Процессы в контейнеризации протекают на уровне операционной системы, что позволяет существенно экономить ресурсы и увеличивать эффективность работы с приложениями</w:t>
            </w:r>
          </w:p>
        </w:tc>
      </w:tr>
      <w:tr w:rsidR="00034387" w:rsidRPr="00870E46" w14:paraId="3E0AD56E" w14:textId="77777777" w:rsidTr="00996C5C">
        <w:tc>
          <w:tcPr>
            <w:tcW w:w="2256" w:type="dxa"/>
          </w:tcPr>
          <w:p w14:paraId="62BE24FB" w14:textId="77777777" w:rsidR="00034387" w:rsidRPr="00870E46" w:rsidRDefault="00034387" w:rsidP="00996C5C">
            <w:pPr>
              <w:pStyle w:val="Tabletext"/>
            </w:pPr>
            <w:r w:rsidRPr="00870E46">
              <w:t>Веб</w:t>
            </w:r>
            <w:r w:rsidRPr="00870E46">
              <w:rPr>
                <w:lang w:val="en-US"/>
              </w:rPr>
              <w:t>-</w:t>
            </w:r>
            <w:r w:rsidRPr="00870E46">
              <w:t>браузер</w:t>
            </w:r>
          </w:p>
        </w:tc>
        <w:tc>
          <w:tcPr>
            <w:tcW w:w="7831" w:type="dxa"/>
          </w:tcPr>
          <w:p w14:paraId="339D8BD9" w14:textId="77777777" w:rsidR="00034387" w:rsidRPr="00870E46" w:rsidRDefault="00034387" w:rsidP="00996C5C">
            <w:pPr>
              <w:pStyle w:val="Tabletext"/>
            </w:pPr>
            <w:r w:rsidRPr="00870E46">
              <w:t>Программное обеспечение для просмотра веб-страниц, содержания веб-документов и управления веб-приложениями</w:t>
            </w:r>
          </w:p>
        </w:tc>
      </w:tr>
      <w:tr w:rsidR="00034387" w:rsidRPr="00870E46" w14:paraId="638B79A7" w14:textId="77777777" w:rsidTr="00996C5C">
        <w:tc>
          <w:tcPr>
            <w:tcW w:w="2256" w:type="dxa"/>
          </w:tcPr>
          <w:p w14:paraId="40AAAF62" w14:textId="77777777" w:rsidR="00034387" w:rsidRPr="00870E46" w:rsidRDefault="00034387" w:rsidP="00996C5C">
            <w:pPr>
              <w:pStyle w:val="Tabletext"/>
            </w:pPr>
            <w:r>
              <w:t>ГМИ</w:t>
            </w:r>
          </w:p>
        </w:tc>
        <w:tc>
          <w:tcPr>
            <w:tcW w:w="7831" w:type="dxa"/>
          </w:tcPr>
          <w:p w14:paraId="6F1714F2" w14:textId="77777777" w:rsidR="00034387" w:rsidRPr="00870E46" w:rsidRDefault="00034387" w:rsidP="00996C5C">
            <w:pPr>
              <w:pStyle w:val="Tabletext"/>
            </w:pPr>
            <w:r>
              <w:t>ООО «Газпром межрегионгаз инжиниринг»</w:t>
            </w:r>
          </w:p>
        </w:tc>
      </w:tr>
      <w:tr w:rsidR="009D47AC" w:rsidRPr="00870E46" w14:paraId="32D473E2" w14:textId="77777777" w:rsidTr="00996C5C">
        <w:tc>
          <w:tcPr>
            <w:tcW w:w="2256" w:type="dxa"/>
          </w:tcPr>
          <w:p w14:paraId="731E831F" w14:textId="07275327" w:rsidR="009D47AC" w:rsidRPr="00870E46" w:rsidRDefault="009D47AC" w:rsidP="009D47AC">
            <w:pPr>
              <w:pStyle w:val="Tabletext"/>
            </w:pPr>
            <w:r w:rsidRPr="00870E46">
              <w:t xml:space="preserve">ЕПУ СТМ </w:t>
            </w:r>
            <w:r>
              <w:t>РГК</w:t>
            </w:r>
          </w:p>
        </w:tc>
        <w:tc>
          <w:tcPr>
            <w:tcW w:w="7831" w:type="dxa"/>
          </w:tcPr>
          <w:p w14:paraId="7499295B" w14:textId="1950864D" w:rsidR="009D47AC" w:rsidRPr="00870E46" w:rsidRDefault="004F170B" w:rsidP="009D47AC">
            <w:pPr>
              <w:pStyle w:val="Tabletext"/>
            </w:pPr>
            <w:r w:rsidRPr="004F170B">
              <w:t>Единый пульт управления системами телеметрии региональных газовых компаний по реализации газа</w:t>
            </w:r>
          </w:p>
        </w:tc>
      </w:tr>
      <w:tr w:rsidR="00034387" w:rsidRPr="00870E46" w14:paraId="3F326FA6" w14:textId="77777777" w:rsidTr="00996C5C">
        <w:tc>
          <w:tcPr>
            <w:tcW w:w="2256" w:type="dxa"/>
          </w:tcPr>
          <w:p w14:paraId="1B6E6744" w14:textId="77777777" w:rsidR="00034387" w:rsidRPr="00870E46" w:rsidRDefault="00034387" w:rsidP="00996C5C">
            <w:pPr>
              <w:pStyle w:val="Tabletext"/>
            </w:pPr>
            <w:r w:rsidRPr="00870E46">
              <w:t>ПО</w:t>
            </w:r>
          </w:p>
        </w:tc>
        <w:tc>
          <w:tcPr>
            <w:tcW w:w="7831" w:type="dxa"/>
          </w:tcPr>
          <w:p w14:paraId="757C5E16" w14:textId="77777777" w:rsidR="00034387" w:rsidRPr="00870E46" w:rsidRDefault="00034387" w:rsidP="00996C5C">
            <w:pPr>
              <w:pStyle w:val="Tabletext"/>
            </w:pPr>
            <w:r w:rsidRPr="00870E46">
              <w:t>Программное обеспечение</w:t>
            </w:r>
          </w:p>
        </w:tc>
      </w:tr>
      <w:tr w:rsidR="009D47AC" w:rsidRPr="00870E46" w14:paraId="6587F89C" w14:textId="77777777" w:rsidTr="00996C5C">
        <w:tc>
          <w:tcPr>
            <w:tcW w:w="2256" w:type="dxa"/>
          </w:tcPr>
          <w:p w14:paraId="179905AB" w14:textId="291260EA" w:rsidR="009D47AC" w:rsidRPr="00870E46" w:rsidRDefault="009D47AC" w:rsidP="009D47AC">
            <w:pPr>
              <w:pStyle w:val="Tabletext"/>
            </w:pPr>
            <w:r>
              <w:t>РГК</w:t>
            </w:r>
          </w:p>
        </w:tc>
        <w:tc>
          <w:tcPr>
            <w:tcW w:w="7831" w:type="dxa"/>
          </w:tcPr>
          <w:p w14:paraId="647B3408" w14:textId="411CCCF2" w:rsidR="009D47AC" w:rsidRPr="00870E46" w:rsidRDefault="009D47AC" w:rsidP="009D47AC">
            <w:pPr>
              <w:pStyle w:val="Tabletext"/>
            </w:pPr>
            <w:r w:rsidRPr="00960A11">
              <w:t>Региональная компания по реализации газа</w:t>
            </w:r>
          </w:p>
        </w:tc>
      </w:tr>
      <w:tr w:rsidR="009D47AC" w:rsidRPr="00870E46" w14:paraId="702D4C86" w14:textId="77777777" w:rsidTr="00996C5C">
        <w:tc>
          <w:tcPr>
            <w:tcW w:w="2256" w:type="dxa"/>
          </w:tcPr>
          <w:p w14:paraId="35A55D2D" w14:textId="77777777" w:rsidR="009D47AC" w:rsidRPr="00870E46" w:rsidRDefault="009D47AC" w:rsidP="009D47AC">
            <w:pPr>
              <w:pStyle w:val="Tabletext"/>
            </w:pPr>
            <w:r w:rsidRPr="00870E46">
              <w:t>СТМ</w:t>
            </w:r>
          </w:p>
        </w:tc>
        <w:tc>
          <w:tcPr>
            <w:tcW w:w="7831" w:type="dxa"/>
          </w:tcPr>
          <w:p w14:paraId="23F459FF" w14:textId="77777777" w:rsidR="009D47AC" w:rsidRPr="00870E46" w:rsidRDefault="009D47AC" w:rsidP="009D47AC">
            <w:pPr>
              <w:pStyle w:val="Tabletext"/>
            </w:pPr>
            <w:r w:rsidRPr="00870E46">
              <w:t>Система телеметрии</w:t>
            </w:r>
          </w:p>
        </w:tc>
      </w:tr>
      <w:tr w:rsidR="009D47AC" w:rsidRPr="00870E46" w14:paraId="0FA41356" w14:textId="77777777" w:rsidTr="00996C5C">
        <w:tc>
          <w:tcPr>
            <w:tcW w:w="2256" w:type="dxa"/>
          </w:tcPr>
          <w:p w14:paraId="14DD9610" w14:textId="77777777" w:rsidR="009D47AC" w:rsidRPr="00870E46" w:rsidRDefault="009D47AC" w:rsidP="009D47AC">
            <w:pPr>
              <w:pStyle w:val="Tabletext"/>
            </w:pPr>
            <w:r w:rsidRPr="00870E46">
              <w:t>СУБД</w:t>
            </w:r>
          </w:p>
        </w:tc>
        <w:tc>
          <w:tcPr>
            <w:tcW w:w="7831" w:type="dxa"/>
          </w:tcPr>
          <w:p w14:paraId="13D28E26" w14:textId="77777777" w:rsidR="009D47AC" w:rsidRPr="00870E46" w:rsidRDefault="009D47AC" w:rsidP="009D47AC">
            <w:pPr>
              <w:pStyle w:val="Tabletext"/>
            </w:pPr>
            <w:r w:rsidRPr="00870E46">
              <w:t>Система управления базами данных</w:t>
            </w:r>
          </w:p>
        </w:tc>
      </w:tr>
      <w:tr w:rsidR="009D47AC" w:rsidRPr="00870E46" w14:paraId="5FB9F518" w14:textId="77777777" w:rsidTr="00996C5C">
        <w:tc>
          <w:tcPr>
            <w:tcW w:w="2256" w:type="dxa"/>
          </w:tcPr>
          <w:p w14:paraId="24868151" w14:textId="77777777" w:rsidR="009D47AC" w:rsidRPr="00870E46" w:rsidRDefault="009D47AC" w:rsidP="009D47AC">
            <w:pPr>
              <w:pStyle w:val="Tabletext"/>
            </w:pPr>
            <w:r>
              <w:t>ТО</w:t>
            </w:r>
          </w:p>
        </w:tc>
        <w:tc>
          <w:tcPr>
            <w:tcW w:w="7831" w:type="dxa"/>
          </w:tcPr>
          <w:p w14:paraId="571BC74F" w14:textId="77777777" w:rsidR="009D47AC" w:rsidRPr="00870E46" w:rsidRDefault="009D47AC" w:rsidP="009D47AC">
            <w:pPr>
              <w:pStyle w:val="Tabletext"/>
            </w:pPr>
            <w:r>
              <w:t>Техническое обслуживание</w:t>
            </w:r>
          </w:p>
        </w:tc>
      </w:tr>
      <w:tr w:rsidR="00A53133" w:rsidRPr="00870E46" w14:paraId="54F2DEF1" w14:textId="77777777" w:rsidTr="00996C5C">
        <w:tc>
          <w:tcPr>
            <w:tcW w:w="2256" w:type="dxa"/>
          </w:tcPr>
          <w:p w14:paraId="6EA8237F" w14:textId="70F9570C" w:rsidR="00A53133" w:rsidRDefault="00A53133" w:rsidP="00A53133">
            <w:pPr>
              <w:pStyle w:val="Tabletext"/>
            </w:pPr>
            <w:r>
              <w:t>ФЗ</w:t>
            </w:r>
          </w:p>
        </w:tc>
        <w:tc>
          <w:tcPr>
            <w:tcW w:w="7831" w:type="dxa"/>
          </w:tcPr>
          <w:p w14:paraId="4366AC75" w14:textId="288D5F79" w:rsidR="00A53133" w:rsidRDefault="00A53133" w:rsidP="00A53133">
            <w:pPr>
              <w:pStyle w:val="Tabletext"/>
            </w:pPr>
            <w:r>
              <w:t>Функциональный заказчик</w:t>
            </w:r>
          </w:p>
        </w:tc>
      </w:tr>
      <w:tr w:rsidR="00A53133" w:rsidRPr="00870E46" w14:paraId="306E03EF" w14:textId="77777777" w:rsidTr="00996C5C">
        <w:tc>
          <w:tcPr>
            <w:tcW w:w="2256" w:type="dxa"/>
          </w:tcPr>
          <w:p w14:paraId="7BFC79EC" w14:textId="1EC9E92F" w:rsidR="00A53133" w:rsidRPr="00870E46" w:rsidRDefault="00A53133" w:rsidP="00A53133">
            <w:pPr>
              <w:pStyle w:val="Tabletext"/>
            </w:pPr>
            <w:r>
              <w:t>ЦОД РГК</w:t>
            </w:r>
          </w:p>
        </w:tc>
        <w:tc>
          <w:tcPr>
            <w:tcW w:w="7831" w:type="dxa"/>
          </w:tcPr>
          <w:p w14:paraId="1FDE5BA1" w14:textId="42B6A07B" w:rsidR="00A53133" w:rsidRPr="00870E46" w:rsidRDefault="00A53133" w:rsidP="00A53133">
            <w:pPr>
              <w:pStyle w:val="Tabletext"/>
            </w:pPr>
            <w:r w:rsidRPr="0063795A">
              <w:t xml:space="preserve">Центр обработки данных </w:t>
            </w:r>
            <w:r>
              <w:t>РГК</w:t>
            </w:r>
          </w:p>
        </w:tc>
      </w:tr>
    </w:tbl>
    <w:p w14:paraId="50E6DDC5" w14:textId="7C6F5B75" w:rsidR="00E05E57" w:rsidRDefault="00D90DB1" w:rsidP="00D43CCC">
      <w:pPr>
        <w:pStyle w:val="Title1"/>
        <w:rPr>
          <w:rFonts w:cs="Times New Roman"/>
        </w:rPr>
      </w:pPr>
      <w:bookmarkStart w:id="3" w:name="_Toc128749668"/>
      <w:r w:rsidRPr="00F55572">
        <w:rPr>
          <w:rFonts w:cs="Times New Roman"/>
        </w:rPr>
        <w:lastRenderedPageBreak/>
        <w:t>ВВЕДЕНИЕ</w:t>
      </w:r>
      <w:bookmarkEnd w:id="3"/>
    </w:p>
    <w:p w14:paraId="526A360D" w14:textId="70060967" w:rsidR="00915589" w:rsidRPr="00F55572" w:rsidRDefault="00915589" w:rsidP="00915589">
      <w:pPr>
        <w:pStyle w:val="Title2"/>
        <w:rPr>
          <w:rFonts w:cs="Times New Roman"/>
        </w:rPr>
      </w:pPr>
      <w:bookmarkStart w:id="4" w:name="_Toc69723587"/>
      <w:bookmarkStart w:id="5" w:name="_Toc128749669"/>
      <w:r w:rsidRPr="00F55572">
        <w:rPr>
          <w:rFonts w:cs="Times New Roman"/>
        </w:rPr>
        <w:t>Наименование Системы</w:t>
      </w:r>
      <w:bookmarkEnd w:id="4"/>
      <w:bookmarkEnd w:id="5"/>
    </w:p>
    <w:p w14:paraId="4858EFD6" w14:textId="466EB3E3" w:rsidR="00996C5C" w:rsidRDefault="00996C5C" w:rsidP="00996C5C">
      <w:pPr>
        <w:pStyle w:val="Paragraph"/>
      </w:pPr>
      <w:r>
        <w:t xml:space="preserve">Полное наименование: </w:t>
      </w:r>
      <w:r w:rsidR="004F170B" w:rsidRPr="004F170B">
        <w:t>Единый пульт управления системами телеметрии региональных газовых компаний по реализации газа</w:t>
      </w:r>
    </w:p>
    <w:p w14:paraId="5CD6A2A7" w14:textId="16F5CCD2" w:rsidR="00996C5C" w:rsidRDefault="00996C5C" w:rsidP="00996C5C">
      <w:pPr>
        <w:pStyle w:val="Paragraph"/>
      </w:pPr>
      <w:r>
        <w:t>Краткое наименование: ЕПУ СТМ РГК или Система.</w:t>
      </w:r>
    </w:p>
    <w:p w14:paraId="48583303" w14:textId="1ECE675A" w:rsidR="00915589" w:rsidRDefault="00915589" w:rsidP="00915589">
      <w:pPr>
        <w:pStyle w:val="Title2"/>
        <w:rPr>
          <w:rFonts w:cs="Times New Roman"/>
        </w:rPr>
      </w:pPr>
      <w:bookmarkStart w:id="6" w:name="_Toc69723588"/>
      <w:bookmarkStart w:id="7" w:name="_Toc128749670"/>
      <w:r w:rsidRPr="00F55572">
        <w:rPr>
          <w:rFonts w:cs="Times New Roman"/>
        </w:rPr>
        <w:t>Назначение документа</w:t>
      </w:r>
      <w:bookmarkEnd w:id="6"/>
      <w:bookmarkEnd w:id="7"/>
    </w:p>
    <w:p w14:paraId="5D125B78" w14:textId="1B48849D" w:rsidR="00A31686" w:rsidRDefault="00193FC0" w:rsidP="00193FC0">
      <w:pPr>
        <w:pStyle w:val="Paragraph"/>
      </w:pPr>
      <w:r w:rsidRPr="00193FC0">
        <w:t xml:space="preserve">Настоящий регламент представляет собой документ, в котором описаны ключевые особенности Системы, необходимые для </w:t>
      </w:r>
      <w:r>
        <w:t>обеспечения ее функционирования</w:t>
      </w:r>
      <w:r w:rsidR="00A31686">
        <w:t>.</w:t>
      </w:r>
    </w:p>
    <w:p w14:paraId="5F8D6AA2" w14:textId="61D290B1" w:rsidR="00915589" w:rsidRDefault="00915589" w:rsidP="00915589">
      <w:pPr>
        <w:pStyle w:val="Title2"/>
        <w:rPr>
          <w:rFonts w:cs="Times New Roman"/>
        </w:rPr>
      </w:pPr>
      <w:bookmarkStart w:id="8" w:name="_Toc69723589"/>
      <w:bookmarkStart w:id="9" w:name="_Toc128749671"/>
      <w:r w:rsidRPr="00F55572">
        <w:rPr>
          <w:rFonts w:cs="Times New Roman"/>
        </w:rPr>
        <w:t>Уровень подготовки пользователей</w:t>
      </w:r>
      <w:bookmarkEnd w:id="8"/>
      <w:bookmarkEnd w:id="9"/>
    </w:p>
    <w:p w14:paraId="6C75B3B4" w14:textId="5A2CF948" w:rsidR="00915589" w:rsidRPr="00F55572" w:rsidRDefault="00A8212E" w:rsidP="00915589">
      <w:pPr>
        <w:pStyle w:val="Paragraph"/>
      </w:pPr>
      <w:r>
        <w:t xml:space="preserve">Пользователи, обслуживающие Систему </w:t>
      </w:r>
      <w:r w:rsidR="00915589">
        <w:t>долж</w:t>
      </w:r>
      <w:r>
        <w:t>ны</w:t>
      </w:r>
      <w:r w:rsidR="00915589" w:rsidRPr="00F55572">
        <w:t xml:space="preserve"> облада</w:t>
      </w:r>
      <w:r w:rsidR="00915589">
        <w:t>ть</w:t>
      </w:r>
      <w:r w:rsidR="00915589" w:rsidRPr="00F55572">
        <w:t xml:space="preserve"> следующими навыками</w:t>
      </w:r>
      <w:r>
        <w:t xml:space="preserve"> и знаниями</w:t>
      </w:r>
      <w:r w:rsidR="00915589" w:rsidRPr="00F55572">
        <w:t>:</w:t>
      </w:r>
    </w:p>
    <w:p w14:paraId="7A7BE40B" w14:textId="77777777" w:rsidR="00915589" w:rsidRPr="00F55572" w:rsidRDefault="00915589" w:rsidP="008E050B">
      <w:pPr>
        <w:pStyle w:val="Markedtitle"/>
      </w:pPr>
      <w:r w:rsidRPr="00F55572">
        <w:t>навыки работы с операционной системой и веб-браузером;</w:t>
      </w:r>
    </w:p>
    <w:p w14:paraId="7DE86A4F" w14:textId="77777777" w:rsidR="00915589" w:rsidRPr="00F55572" w:rsidRDefault="00915589" w:rsidP="008E050B">
      <w:pPr>
        <w:pStyle w:val="Markedtitle"/>
      </w:pPr>
      <w:r w:rsidRPr="00F55572">
        <w:t>знания по обслуживанию средств вычислительной техники;</w:t>
      </w:r>
    </w:p>
    <w:p w14:paraId="584363B1" w14:textId="3D6EC919" w:rsidR="00915589" w:rsidRDefault="00915589" w:rsidP="008E050B">
      <w:pPr>
        <w:pStyle w:val="Markedtitle"/>
      </w:pPr>
      <w:r w:rsidRPr="00F55572">
        <w:t xml:space="preserve">знания в области настройки и конфигурирования операционных систем </w:t>
      </w:r>
      <w:r w:rsidRPr="00F55572">
        <w:rPr>
          <w:lang w:val="en-US"/>
        </w:rPr>
        <w:t>MS</w:t>
      </w:r>
      <w:r w:rsidRPr="00F55572">
        <w:t xml:space="preserve"> </w:t>
      </w:r>
      <w:r w:rsidRPr="00F55572">
        <w:rPr>
          <w:lang w:val="en-US"/>
        </w:rPr>
        <w:t>Windows</w:t>
      </w:r>
      <w:r w:rsidRPr="00F55572">
        <w:t xml:space="preserve">, </w:t>
      </w:r>
      <w:r w:rsidRPr="00F55572">
        <w:rPr>
          <w:lang w:val="en-US"/>
        </w:rPr>
        <w:t>Linux</w:t>
      </w:r>
      <w:r w:rsidRPr="00F55572">
        <w:t xml:space="preserve">, </w:t>
      </w:r>
      <w:r w:rsidRPr="00F55572">
        <w:rPr>
          <w:lang w:val="en-US"/>
        </w:rPr>
        <w:t>macOS</w:t>
      </w:r>
      <w:r w:rsidRPr="00F55572">
        <w:t>.</w:t>
      </w:r>
    </w:p>
    <w:p w14:paraId="5E25A842" w14:textId="3DE8D542" w:rsidR="00213885" w:rsidRDefault="00213885" w:rsidP="00213885">
      <w:pPr>
        <w:pStyle w:val="Title2"/>
      </w:pPr>
      <w:bookmarkStart w:id="10" w:name="_Toc128749672"/>
      <w:r>
        <w:t>Перечень документации для ознакомления</w:t>
      </w:r>
      <w:bookmarkEnd w:id="10"/>
    </w:p>
    <w:p w14:paraId="284A1022" w14:textId="1B408D8F" w:rsidR="00213885" w:rsidRDefault="00213885" w:rsidP="00213885">
      <w:pPr>
        <w:pStyle w:val="Paragraph"/>
      </w:pPr>
      <w:r>
        <w:t>Для обслуживания Системы необходимо ознакомиться со следующими документами:</w:t>
      </w:r>
    </w:p>
    <w:p w14:paraId="3A6095DD" w14:textId="05AD760C" w:rsidR="00A31686" w:rsidRDefault="00A31686" w:rsidP="00213885">
      <w:pPr>
        <w:pStyle w:val="Markedtitle"/>
      </w:pPr>
      <w:r>
        <w:t>Регламент по обслуживанию Системы (настоящий документ);</w:t>
      </w:r>
    </w:p>
    <w:p w14:paraId="074C21EC" w14:textId="7476AF66" w:rsidR="00213885" w:rsidRDefault="00213885" w:rsidP="00213885">
      <w:pPr>
        <w:pStyle w:val="Markedtitle"/>
      </w:pPr>
      <w:r>
        <w:t>Технологическая инструкция по уст</w:t>
      </w:r>
      <w:r w:rsidR="00A31686">
        <w:t>ановке Системы</w:t>
      </w:r>
      <w:r w:rsidR="00151FB8">
        <w:t>;</w:t>
      </w:r>
    </w:p>
    <w:p w14:paraId="6EB76127" w14:textId="25A6B4DC" w:rsidR="00A31686" w:rsidRDefault="00A31686" w:rsidP="00597208">
      <w:pPr>
        <w:pStyle w:val="Markedtitle"/>
      </w:pPr>
      <w:r>
        <w:t>Руководство пользователя;</w:t>
      </w:r>
    </w:p>
    <w:p w14:paraId="58EE8B2C" w14:textId="720476FA" w:rsidR="00597208" w:rsidRPr="00597208" w:rsidRDefault="00A31686" w:rsidP="00597208">
      <w:pPr>
        <w:pStyle w:val="Markedtitle"/>
      </w:pPr>
      <w:r>
        <w:t xml:space="preserve">Руководство </w:t>
      </w:r>
      <w:r w:rsidR="00597208">
        <w:t>администратора.</w:t>
      </w:r>
    </w:p>
    <w:p w14:paraId="32A3887F" w14:textId="77777777" w:rsidR="00151FB8" w:rsidRPr="00151FB8" w:rsidRDefault="00151FB8" w:rsidP="00151FB8">
      <w:pPr>
        <w:pStyle w:val="Paragraph"/>
      </w:pPr>
    </w:p>
    <w:p w14:paraId="5E4A923C" w14:textId="77777777" w:rsidR="00915589" w:rsidRPr="00915589" w:rsidRDefault="00915589" w:rsidP="00915589">
      <w:pPr>
        <w:pStyle w:val="Paragraph"/>
      </w:pPr>
    </w:p>
    <w:p w14:paraId="71E4601B" w14:textId="75F3F443" w:rsidR="004E29F6" w:rsidRDefault="00213885" w:rsidP="004E29F6">
      <w:pPr>
        <w:pStyle w:val="Title1"/>
      </w:pPr>
      <w:bookmarkStart w:id="11" w:name="_Toc128749673"/>
      <w:r>
        <w:lastRenderedPageBreak/>
        <w:t>Назначение Системы</w:t>
      </w:r>
      <w:bookmarkEnd w:id="11"/>
    </w:p>
    <w:p w14:paraId="51CC03B8" w14:textId="77777777" w:rsidR="00996C5C" w:rsidRDefault="00996C5C" w:rsidP="00996C5C">
      <w:pPr>
        <w:pStyle w:val="Paragraph"/>
      </w:pPr>
      <w:r w:rsidRPr="006E5086">
        <w:t>Система предназначена для:</w:t>
      </w:r>
    </w:p>
    <w:p w14:paraId="1AB791B2" w14:textId="77777777" w:rsidR="00996C5C" w:rsidRPr="00960A11" w:rsidRDefault="00996C5C" w:rsidP="00996C5C">
      <w:pPr>
        <w:pStyle w:val="Markedtitle"/>
        <w:rPr>
          <w:rStyle w:val="2MarkedTitle0"/>
          <w:rFonts w:cstheme="minorBidi"/>
        </w:rPr>
      </w:pPr>
      <w:r w:rsidRPr="00960A11">
        <w:rPr>
          <w:rStyle w:val="2MarkedTitle0"/>
          <w:rFonts w:cstheme="minorBidi"/>
        </w:rPr>
        <w:t>автоматизации процессов сбора, хранения, обработки и публикации данных о расходе газа объектов сетей газораспределения в производственно-диспетчерскую систему и процессов сбора данных технологических параметров, полученных от контроллеров СТМ различных производителей;</w:t>
      </w:r>
    </w:p>
    <w:p w14:paraId="0F5D2A11" w14:textId="77777777" w:rsidR="00996C5C" w:rsidRPr="00960A11" w:rsidRDefault="00996C5C" w:rsidP="00996C5C">
      <w:pPr>
        <w:pStyle w:val="Markedtitle"/>
        <w:rPr>
          <w:rStyle w:val="2MarkedTitle0"/>
          <w:rFonts w:cstheme="minorBidi"/>
        </w:rPr>
      </w:pPr>
      <w:r w:rsidRPr="00960A11">
        <w:rPr>
          <w:rStyle w:val="2MarkedTitle0"/>
          <w:rFonts w:cstheme="minorBidi"/>
        </w:rPr>
        <w:t>мониторинга работы КП СТМ;</w:t>
      </w:r>
    </w:p>
    <w:p w14:paraId="04237DD6" w14:textId="77777777" w:rsidR="00996C5C" w:rsidRPr="00960A11" w:rsidRDefault="00996C5C" w:rsidP="00996C5C">
      <w:pPr>
        <w:pStyle w:val="Markedtitle"/>
        <w:rPr>
          <w:rStyle w:val="2MarkedTitle0"/>
          <w:rFonts w:cstheme="minorBidi"/>
        </w:rPr>
      </w:pPr>
      <w:r w:rsidRPr="00960A11">
        <w:rPr>
          <w:rStyle w:val="2MarkedTitle0"/>
          <w:rFonts w:cstheme="minorBidi"/>
        </w:rPr>
        <w:t>оперативного отслеживания режима работы как единичных объектов, так и набора объектов, формирования аварийных сообщений с цветовой и звуковой сигнализацией;</w:t>
      </w:r>
    </w:p>
    <w:p w14:paraId="609F1BEF" w14:textId="77777777" w:rsidR="00996C5C" w:rsidRPr="00960A11" w:rsidRDefault="00996C5C" w:rsidP="00996C5C">
      <w:pPr>
        <w:pStyle w:val="Markedtitle"/>
        <w:rPr>
          <w:rStyle w:val="2MarkedTitle0"/>
          <w:rFonts w:cstheme="minorBidi"/>
        </w:rPr>
      </w:pPr>
      <w:r w:rsidRPr="00960A11">
        <w:rPr>
          <w:rStyle w:val="2MarkedTitle0"/>
          <w:rFonts w:cstheme="minorBidi"/>
        </w:rPr>
        <w:t>конфигурирования удаленных устройств, сервисов и протоколов взаимодействия с устройствами;</w:t>
      </w:r>
    </w:p>
    <w:p w14:paraId="52FF8B92" w14:textId="77777777" w:rsidR="00996C5C" w:rsidRPr="00960A11" w:rsidRDefault="00996C5C" w:rsidP="00996C5C">
      <w:pPr>
        <w:pStyle w:val="Markedtitle"/>
        <w:rPr>
          <w:rStyle w:val="2MarkedTitle0"/>
          <w:rFonts w:cstheme="minorBidi"/>
        </w:rPr>
      </w:pPr>
      <w:r w:rsidRPr="00960A11">
        <w:rPr>
          <w:rStyle w:val="2MarkedTitle0"/>
          <w:rFonts w:cstheme="minorBidi"/>
        </w:rPr>
        <w:t>диагностики работоспособности оборудования УИРГ,</w:t>
      </w:r>
      <w:r>
        <w:rPr>
          <w:rStyle w:val="2MarkedTitle0"/>
          <w:rFonts w:cstheme="minorBidi"/>
        </w:rPr>
        <w:t xml:space="preserve"> ИСГ, программного обеспечения.</w:t>
      </w:r>
    </w:p>
    <w:p w14:paraId="3D82C3DF" w14:textId="21B0B24A" w:rsidR="00ED0BAD" w:rsidRDefault="00C01D07" w:rsidP="00ED0BAD">
      <w:pPr>
        <w:pStyle w:val="Title1"/>
      </w:pPr>
      <w:bookmarkStart w:id="12" w:name="_Toc128749674"/>
      <w:r>
        <w:lastRenderedPageBreak/>
        <w:t>Обслуживание СИСТЕМЫ</w:t>
      </w:r>
      <w:bookmarkEnd w:id="12"/>
    </w:p>
    <w:p w14:paraId="4995DDA3" w14:textId="6103B6B7" w:rsidR="00213885" w:rsidRDefault="00C01D07" w:rsidP="00213885">
      <w:pPr>
        <w:pStyle w:val="Title2"/>
      </w:pPr>
      <w:bookmarkStart w:id="13" w:name="_Toc128749675"/>
      <w:r>
        <w:t>Общие положения</w:t>
      </w:r>
      <w:bookmarkEnd w:id="13"/>
    </w:p>
    <w:p w14:paraId="6235FE11" w14:textId="1615A1E7" w:rsidR="009D47AC" w:rsidRPr="009D47AC" w:rsidRDefault="009D47AC" w:rsidP="009D47AC">
      <w:pPr>
        <w:pStyle w:val="Paragraph"/>
        <w:rPr>
          <w:rFonts w:ascii="Times New Roman" w:hAnsi="Times New Roman" w:cs="Times New Roman"/>
        </w:rPr>
      </w:pPr>
      <w:r w:rsidRPr="009D47AC">
        <w:rPr>
          <w:rFonts w:ascii="Times New Roman" w:hAnsi="Times New Roman" w:cs="Times New Roman"/>
        </w:rPr>
        <w:t>Компоненты Системы должны передаваться в эксплуатацию в виде контейнеров</w:t>
      </w:r>
      <w:r w:rsidR="00F36200">
        <w:rPr>
          <w:rFonts w:ascii="Times New Roman" w:hAnsi="Times New Roman" w:cs="Times New Roman"/>
        </w:rPr>
        <w:t xml:space="preserve"> </w:t>
      </w:r>
      <w:proofErr w:type="spellStart"/>
      <w:r w:rsidR="00F36200">
        <w:rPr>
          <w:rFonts w:ascii="Times New Roman" w:hAnsi="Times New Roman" w:cs="Times New Roman"/>
        </w:rPr>
        <w:t>Docker</w:t>
      </w:r>
      <w:proofErr w:type="spellEnd"/>
      <w:r w:rsidR="00F36200">
        <w:rPr>
          <w:rFonts w:ascii="Times New Roman" w:hAnsi="Times New Roman" w:cs="Times New Roman"/>
        </w:rPr>
        <w:t xml:space="preserve"> и размещаться в ЦОД РГК</w:t>
      </w:r>
      <w:r w:rsidRPr="009D47AC">
        <w:rPr>
          <w:rFonts w:ascii="Times New Roman" w:hAnsi="Times New Roman" w:cs="Times New Roman"/>
        </w:rPr>
        <w:t>. Система должна быть рассчитана на эксплуатацию в составе программно-технического комплекса Заказчика.</w:t>
      </w:r>
    </w:p>
    <w:p w14:paraId="4C60C50A" w14:textId="77777777" w:rsidR="009D47AC" w:rsidRPr="009D47AC" w:rsidRDefault="009D47AC" w:rsidP="009D47AC">
      <w:pPr>
        <w:pStyle w:val="Paragraph"/>
        <w:rPr>
          <w:rFonts w:ascii="Times New Roman" w:hAnsi="Times New Roman" w:cs="Times New Roman"/>
        </w:rPr>
      </w:pPr>
      <w:r w:rsidRPr="009D47AC">
        <w:rPr>
          <w:rFonts w:ascii="Times New Roman" w:hAnsi="Times New Roman" w:cs="Times New Roman"/>
        </w:rPr>
        <w:t>Запрещается использовать оборудование Системы и программное обеспечение не по своему прямому назначению.</w:t>
      </w:r>
    </w:p>
    <w:p w14:paraId="3773FBEE" w14:textId="77777777" w:rsidR="009D47AC" w:rsidRPr="009D47AC" w:rsidRDefault="009D47AC" w:rsidP="009D47AC">
      <w:pPr>
        <w:pStyle w:val="Paragraph"/>
        <w:rPr>
          <w:rFonts w:ascii="Times New Roman" w:hAnsi="Times New Roman" w:cs="Times New Roman"/>
        </w:rPr>
      </w:pPr>
      <w:r w:rsidRPr="009D47AC">
        <w:rPr>
          <w:rFonts w:ascii="Times New Roman" w:hAnsi="Times New Roman" w:cs="Times New Roman"/>
        </w:rPr>
        <w:t>Оборудование Системы должно быть пригодно для ремонта в процессе эксплуатации и рассчитано на работу в непрерывном режиме без постоянного обслуживания, за исключением времени, необходимого на регламентное техническое обслуживание и ремонт.</w:t>
      </w:r>
    </w:p>
    <w:p w14:paraId="32B1A8E5" w14:textId="7794B77E" w:rsidR="009D47AC" w:rsidRDefault="009D47AC" w:rsidP="009D47AC">
      <w:pPr>
        <w:pStyle w:val="Paragraph"/>
        <w:rPr>
          <w:rFonts w:ascii="Times New Roman" w:hAnsi="Times New Roman" w:cs="Times New Roman"/>
        </w:rPr>
      </w:pPr>
      <w:r w:rsidRPr="009D47AC">
        <w:rPr>
          <w:rFonts w:ascii="Times New Roman" w:hAnsi="Times New Roman" w:cs="Times New Roman"/>
        </w:rPr>
        <w:t>Для нормальной эксплуатации Системы должна быть обеспечена бесперебойная работа каналов связи, виртуальных машин и систем хранения данных.</w:t>
      </w:r>
    </w:p>
    <w:p w14:paraId="3A96B606" w14:textId="77777777" w:rsidR="00503179" w:rsidRPr="00503179" w:rsidRDefault="00503179" w:rsidP="00503179">
      <w:pPr>
        <w:pStyle w:val="Paragraph"/>
        <w:rPr>
          <w:rFonts w:ascii="Times New Roman" w:hAnsi="Times New Roman" w:cs="Times New Roman"/>
        </w:rPr>
      </w:pPr>
      <w:r w:rsidRPr="00503179">
        <w:rPr>
          <w:rFonts w:ascii="Times New Roman" w:hAnsi="Times New Roman" w:cs="Times New Roman"/>
        </w:rPr>
        <w:t>Периодическое техническое обслуживание используемых технических средств должно проводиться в соответствии с требованиями технической документации изготовителей, но не реже одного раза в год.</w:t>
      </w:r>
    </w:p>
    <w:p w14:paraId="5D60F1FF" w14:textId="42D1C9B7" w:rsidR="00503179" w:rsidRDefault="00503179" w:rsidP="00503179">
      <w:pPr>
        <w:pStyle w:val="Paragraph"/>
        <w:rPr>
          <w:rFonts w:ascii="Times New Roman" w:hAnsi="Times New Roman" w:cs="Times New Roman"/>
        </w:rPr>
      </w:pPr>
      <w:r w:rsidRPr="00503179">
        <w:rPr>
          <w:rFonts w:ascii="Times New Roman" w:hAnsi="Times New Roman" w:cs="Times New Roman"/>
        </w:rPr>
        <w:t>При вводе Системы в опытную эксплуатацию должен быть разработан и внедрен план выполнения резервного копирования программного обеспечения и обрабатываемой информации.</w:t>
      </w:r>
    </w:p>
    <w:p w14:paraId="7924425C" w14:textId="77777777" w:rsidR="005764F5" w:rsidRDefault="005764F5" w:rsidP="005764F5">
      <w:pPr>
        <w:pStyle w:val="Paragraph"/>
      </w:pPr>
      <w:r>
        <w:t>В зависимости от регулярности проведения регламентные работы делятся на:</w:t>
      </w:r>
    </w:p>
    <w:p w14:paraId="7F12BDED" w14:textId="3EA6C20B" w:rsidR="005764F5" w:rsidRDefault="005764F5" w:rsidP="005764F5">
      <w:pPr>
        <w:pStyle w:val="Paragraph"/>
        <w:numPr>
          <w:ilvl w:val="0"/>
          <w:numId w:val="108"/>
        </w:numPr>
      </w:pPr>
      <w:r>
        <w:t>Ежедневные регламентные работы (ТО1);</w:t>
      </w:r>
    </w:p>
    <w:p w14:paraId="0D0D2CB4" w14:textId="69F2D375" w:rsidR="005764F5" w:rsidRDefault="005764F5" w:rsidP="005764F5">
      <w:pPr>
        <w:pStyle w:val="Paragraph"/>
        <w:numPr>
          <w:ilvl w:val="0"/>
          <w:numId w:val="108"/>
        </w:numPr>
      </w:pPr>
      <w:r>
        <w:t>Еженедельные регламентные работы (ТО2);</w:t>
      </w:r>
    </w:p>
    <w:p w14:paraId="4D78B5C1" w14:textId="23A727C4" w:rsidR="005764F5" w:rsidRDefault="005764F5" w:rsidP="005764F5">
      <w:pPr>
        <w:pStyle w:val="Paragraph"/>
        <w:numPr>
          <w:ilvl w:val="0"/>
          <w:numId w:val="108"/>
        </w:numPr>
      </w:pPr>
      <w:r>
        <w:t>Ежемесячные регламентные работы (ТО3);</w:t>
      </w:r>
    </w:p>
    <w:p w14:paraId="2AE18814" w14:textId="5EAD5222" w:rsidR="005764F5" w:rsidRDefault="005764F5" w:rsidP="005764F5">
      <w:pPr>
        <w:pStyle w:val="Paragraph"/>
        <w:numPr>
          <w:ilvl w:val="0"/>
          <w:numId w:val="108"/>
        </w:numPr>
      </w:pPr>
      <w:r>
        <w:t>Ежегодные регламентные работы (ТО4).</w:t>
      </w:r>
    </w:p>
    <w:p w14:paraId="6BB5DACF" w14:textId="7DAB2B9C" w:rsidR="005764F5" w:rsidRDefault="005764F5" w:rsidP="005764F5">
      <w:pPr>
        <w:pStyle w:val="Paragraph"/>
      </w:pPr>
      <w:r>
        <w:t xml:space="preserve">Карты ТО, включающие информацию об объемах работ и периодичности их выполнения приведены в разделе </w:t>
      </w:r>
      <w:r>
        <w:fldChar w:fldCharType="begin"/>
      </w:r>
      <w:r>
        <w:instrText xml:space="preserve"> REF _Ref123046296 \r \h </w:instrText>
      </w:r>
      <w:r>
        <w:fldChar w:fldCharType="separate"/>
      </w:r>
      <w:r>
        <w:t>3.2</w:t>
      </w:r>
      <w:r>
        <w:fldChar w:fldCharType="end"/>
      </w:r>
      <w:r>
        <w:t>.</w:t>
      </w:r>
    </w:p>
    <w:p w14:paraId="0F476000" w14:textId="77777777" w:rsidR="005764F5" w:rsidRDefault="005764F5" w:rsidP="005764F5">
      <w:pPr>
        <w:pStyle w:val="Title2"/>
      </w:pPr>
      <w:bookmarkStart w:id="14" w:name="_Ref123046296"/>
      <w:bookmarkStart w:id="15" w:name="_Toc128749676"/>
      <w:r>
        <w:t>Регламентное техническое обслуживание</w:t>
      </w:r>
      <w:bookmarkEnd w:id="14"/>
      <w:bookmarkEnd w:id="15"/>
    </w:p>
    <w:p w14:paraId="021485FC" w14:textId="50E17F15" w:rsidR="005764F5" w:rsidRPr="005764F5" w:rsidRDefault="005764F5" w:rsidP="005764F5">
      <w:pPr>
        <w:pStyle w:val="Title3"/>
        <w:rPr>
          <w:lang w:val="ru-RU"/>
        </w:rPr>
      </w:pPr>
      <w:bookmarkStart w:id="16" w:name="_Toc128749677"/>
      <w:r>
        <w:rPr>
          <w:lang w:val="ru-RU"/>
        </w:rPr>
        <w:t>Технологическая карта проведения ежедневного технического обслуживания (ТО1)</w:t>
      </w:r>
      <w:bookmarkEnd w:id="16"/>
    </w:p>
    <w:p w14:paraId="6C4B3828" w14:textId="36F3D2AF" w:rsidR="005764F5" w:rsidRPr="005764F5" w:rsidRDefault="002A47C8" w:rsidP="005764F5">
      <w:pPr>
        <w:pStyle w:val="Paragraph"/>
        <w:ind w:firstLine="0"/>
      </w:pPr>
      <w:r>
        <w:t xml:space="preserve">В </w:t>
      </w:r>
      <w:r w:rsidR="00A53133">
        <w:t>т</w:t>
      </w:r>
      <w:r>
        <w:t xml:space="preserve">аблице </w:t>
      </w:r>
      <w:r w:rsidR="00A53133">
        <w:t>3</w:t>
      </w:r>
      <w:r>
        <w:t xml:space="preserve"> представлена технологическая карта ТО1</w:t>
      </w:r>
      <w:r w:rsidR="00731566">
        <w:t>.</w:t>
      </w:r>
    </w:p>
    <w:p w14:paraId="4A9BD18F" w14:textId="0FCEF25A" w:rsidR="005764F5" w:rsidRDefault="005764F5" w:rsidP="005764F5">
      <w:pPr>
        <w:pStyle w:val="Tabletitle"/>
      </w:pPr>
      <w:r w:rsidRPr="00F55572">
        <w:t xml:space="preserve">Таблица </w:t>
      </w:r>
      <w:fldSimple w:instr=" SEQ Таблица \* ARABIC ">
        <w:r w:rsidR="00A53133">
          <w:rPr>
            <w:noProof/>
          </w:rPr>
          <w:t>3</w:t>
        </w:r>
      </w:fldSimple>
      <w:r w:rsidRPr="00F55572">
        <w:t xml:space="preserve"> – </w:t>
      </w:r>
      <w:r w:rsidR="002A47C8">
        <w:t>Технологическая карта ТО1</w:t>
      </w:r>
    </w:p>
    <w:tbl>
      <w:tblPr>
        <w:tblW w:w="98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1"/>
        <w:gridCol w:w="4843"/>
        <w:gridCol w:w="2410"/>
        <w:gridCol w:w="1966"/>
      </w:tblGrid>
      <w:tr w:rsidR="005764F5" w:rsidRPr="005764F5" w14:paraId="098A1CD3" w14:textId="77777777" w:rsidTr="005764F5">
        <w:trPr>
          <w:trHeight w:val="525"/>
          <w:tblHeader/>
          <w:jc w:val="center"/>
        </w:trPr>
        <w:tc>
          <w:tcPr>
            <w:tcW w:w="581" w:type="dxa"/>
            <w:shd w:val="clear" w:color="auto" w:fill="auto"/>
            <w:vAlign w:val="center"/>
          </w:tcPr>
          <w:p w14:paraId="27772DE0" w14:textId="77777777" w:rsidR="005764F5" w:rsidRPr="005764F5" w:rsidRDefault="005764F5" w:rsidP="005764F5">
            <w:pPr>
              <w:suppressAutoHyphens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r w:rsidRPr="005764F5">
              <w:rPr>
                <w:rFonts w:ascii="Times New Roman" w:eastAsia="Times New Roman" w:hAnsi="Times New Roman" w:cs="Times New Roman"/>
                <w:b/>
                <w:lang w:val="en-US" w:bidi="en-US"/>
              </w:rPr>
              <w:t>№</w:t>
            </w:r>
          </w:p>
        </w:tc>
        <w:tc>
          <w:tcPr>
            <w:tcW w:w="4843" w:type="dxa"/>
            <w:shd w:val="clear" w:color="auto" w:fill="auto"/>
            <w:vAlign w:val="center"/>
          </w:tcPr>
          <w:p w14:paraId="2227A246" w14:textId="77777777" w:rsidR="005764F5" w:rsidRPr="005764F5" w:rsidRDefault="005764F5" w:rsidP="005764F5">
            <w:pPr>
              <w:suppressAutoHyphens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5764F5">
              <w:rPr>
                <w:rFonts w:ascii="Times New Roman" w:eastAsia="Times New Roman" w:hAnsi="Times New Roman" w:cs="Times New Roman"/>
                <w:b/>
                <w:lang w:bidi="en-US"/>
              </w:rPr>
              <w:t>Наименование операции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5891E3C" w14:textId="77777777" w:rsidR="005764F5" w:rsidRPr="005764F5" w:rsidRDefault="005764F5" w:rsidP="005764F5">
            <w:pPr>
              <w:suppressAutoHyphens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5764F5">
              <w:rPr>
                <w:rFonts w:ascii="Times New Roman" w:eastAsia="Times New Roman" w:hAnsi="Times New Roman" w:cs="Times New Roman"/>
                <w:b/>
                <w:lang w:bidi="en-US"/>
              </w:rPr>
              <w:t>Описание операции</w:t>
            </w:r>
          </w:p>
        </w:tc>
        <w:tc>
          <w:tcPr>
            <w:tcW w:w="1966" w:type="dxa"/>
            <w:shd w:val="clear" w:color="auto" w:fill="auto"/>
            <w:vAlign w:val="center"/>
          </w:tcPr>
          <w:p w14:paraId="5859D696" w14:textId="77777777" w:rsidR="005764F5" w:rsidRPr="005764F5" w:rsidRDefault="005764F5" w:rsidP="005764F5">
            <w:pPr>
              <w:suppressAutoHyphens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5764F5">
              <w:rPr>
                <w:rFonts w:ascii="Times New Roman" w:eastAsia="Times New Roman" w:hAnsi="Times New Roman" w:cs="Times New Roman"/>
                <w:b/>
                <w:lang w:bidi="en-US"/>
              </w:rPr>
              <w:t>Трудозатраты</w:t>
            </w:r>
          </w:p>
        </w:tc>
      </w:tr>
      <w:tr w:rsidR="005764F5" w:rsidRPr="005764F5" w14:paraId="6B382B8F" w14:textId="77777777" w:rsidTr="005764F5">
        <w:trPr>
          <w:jc w:val="center"/>
        </w:trPr>
        <w:tc>
          <w:tcPr>
            <w:tcW w:w="581" w:type="dxa"/>
            <w:shd w:val="clear" w:color="auto" w:fill="auto"/>
          </w:tcPr>
          <w:p w14:paraId="5AB5F82B" w14:textId="093C7D92" w:rsidR="005764F5" w:rsidRPr="005764F5" w:rsidRDefault="002A47C8" w:rsidP="005764F5">
            <w:pPr>
              <w:suppressAutoHyphens/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lang w:bidi="en-US"/>
              </w:rPr>
            </w:pPr>
            <w:r w:rsidRPr="002A47C8">
              <w:rPr>
                <w:rFonts w:ascii="Times New Roman" w:eastAsia="Times New Roman" w:hAnsi="Times New Roman" w:cs="Times New Roman"/>
                <w:lang w:bidi="en-US"/>
              </w:rPr>
              <w:t>1</w:t>
            </w:r>
          </w:p>
        </w:tc>
        <w:tc>
          <w:tcPr>
            <w:tcW w:w="4843" w:type="dxa"/>
            <w:shd w:val="clear" w:color="auto" w:fill="auto"/>
          </w:tcPr>
          <w:p w14:paraId="11FE7A9E" w14:textId="75D52E08" w:rsidR="005764F5" w:rsidRPr="005764F5" w:rsidRDefault="005764F5" w:rsidP="002A47C8">
            <w:pPr>
              <w:suppressAutoHyphens/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lang w:bidi="en-US"/>
              </w:rPr>
            </w:pPr>
            <w:r w:rsidRPr="005764F5">
              <w:rPr>
                <w:rFonts w:ascii="Times New Roman" w:eastAsia="Times New Roman" w:hAnsi="Times New Roman" w:cs="Times New Roman"/>
                <w:lang w:bidi="en-US"/>
              </w:rPr>
              <w:t>Проверка журналов аварийных сообщений Администратора /Диспетчера/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AB2AF93" w14:textId="25A9F811" w:rsidR="005764F5" w:rsidRPr="005764F5" w:rsidRDefault="002A47C8" w:rsidP="005764F5">
            <w:pPr>
              <w:suppressAutoHyphens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bidi="en-US"/>
              </w:rPr>
              <w:t>П.п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bidi="en-US"/>
              </w:rPr>
              <w:t>. 3.2</w:t>
            </w:r>
            <w:r w:rsidR="005764F5" w:rsidRPr="005764F5">
              <w:rPr>
                <w:rFonts w:ascii="Times New Roman" w:eastAsia="Times New Roman" w:hAnsi="Times New Roman" w:cs="Times New Roman"/>
                <w:lang w:val="en-US" w:bidi="en-US"/>
              </w:rPr>
              <w:t>.</w:t>
            </w:r>
            <w:r>
              <w:rPr>
                <w:rFonts w:ascii="Times New Roman" w:eastAsia="Times New Roman" w:hAnsi="Times New Roman" w:cs="Times New Roman"/>
                <w:lang w:bidi="en-US"/>
              </w:rPr>
              <w:t>1.1</w:t>
            </w:r>
          </w:p>
        </w:tc>
        <w:tc>
          <w:tcPr>
            <w:tcW w:w="1966" w:type="dxa"/>
            <w:shd w:val="clear" w:color="auto" w:fill="auto"/>
          </w:tcPr>
          <w:p w14:paraId="640692BC" w14:textId="77777777" w:rsidR="005764F5" w:rsidRPr="005764F5" w:rsidRDefault="005764F5" w:rsidP="005764F5">
            <w:pPr>
              <w:suppressAutoHyphens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5764F5">
              <w:rPr>
                <w:rFonts w:ascii="Times New Roman" w:eastAsia="Times New Roman" w:hAnsi="Times New Roman" w:cs="Times New Roman"/>
                <w:lang w:val="en-US" w:bidi="en-US"/>
              </w:rPr>
              <w:t xml:space="preserve">5 </w:t>
            </w:r>
            <w:proofErr w:type="spellStart"/>
            <w:r w:rsidRPr="005764F5">
              <w:rPr>
                <w:rFonts w:ascii="Times New Roman" w:eastAsia="Times New Roman" w:hAnsi="Times New Roman" w:cs="Times New Roman"/>
                <w:lang w:val="en-US" w:bidi="en-US"/>
              </w:rPr>
              <w:t>мин</w:t>
            </w:r>
            <w:proofErr w:type="spellEnd"/>
            <w:r w:rsidRPr="005764F5">
              <w:rPr>
                <w:rFonts w:ascii="Times New Roman" w:eastAsia="Times New Roman" w:hAnsi="Times New Roman" w:cs="Times New Roman"/>
                <w:lang w:val="en-US" w:bidi="en-US"/>
              </w:rPr>
              <w:t xml:space="preserve">. </w:t>
            </w:r>
            <w:proofErr w:type="spellStart"/>
            <w:r w:rsidRPr="005764F5">
              <w:rPr>
                <w:rFonts w:ascii="Times New Roman" w:eastAsia="Times New Roman" w:hAnsi="Times New Roman" w:cs="Times New Roman"/>
                <w:lang w:val="en-US" w:bidi="en-US"/>
              </w:rPr>
              <w:t>на</w:t>
            </w:r>
            <w:proofErr w:type="spellEnd"/>
            <w:r w:rsidRPr="005764F5">
              <w:rPr>
                <w:rFonts w:ascii="Times New Roman" w:eastAsia="Times New Roman" w:hAnsi="Times New Roman" w:cs="Times New Roman"/>
                <w:lang w:val="en-US" w:bidi="en-US"/>
              </w:rPr>
              <w:t xml:space="preserve"> 1 </w:t>
            </w:r>
            <w:proofErr w:type="spellStart"/>
            <w:r w:rsidRPr="005764F5">
              <w:rPr>
                <w:rFonts w:ascii="Times New Roman" w:eastAsia="Times New Roman" w:hAnsi="Times New Roman" w:cs="Times New Roman"/>
                <w:lang w:val="en-US" w:bidi="en-US"/>
              </w:rPr>
              <w:t>сервер</w:t>
            </w:r>
            <w:proofErr w:type="spellEnd"/>
          </w:p>
        </w:tc>
      </w:tr>
      <w:tr w:rsidR="005764F5" w:rsidRPr="005764F5" w14:paraId="6F42C431" w14:textId="77777777" w:rsidTr="005764F5">
        <w:trPr>
          <w:jc w:val="center"/>
        </w:trPr>
        <w:tc>
          <w:tcPr>
            <w:tcW w:w="581" w:type="dxa"/>
            <w:shd w:val="clear" w:color="auto" w:fill="auto"/>
          </w:tcPr>
          <w:p w14:paraId="64EBF10D" w14:textId="5F9072A9" w:rsidR="005764F5" w:rsidRPr="005764F5" w:rsidRDefault="002A47C8" w:rsidP="005764F5">
            <w:pPr>
              <w:suppressAutoHyphens/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lang w:bidi="en-US"/>
              </w:rPr>
            </w:pPr>
            <w:r w:rsidRPr="002A47C8">
              <w:rPr>
                <w:rFonts w:ascii="Times New Roman" w:eastAsia="Times New Roman" w:hAnsi="Times New Roman" w:cs="Times New Roman"/>
                <w:lang w:bidi="en-US"/>
              </w:rPr>
              <w:t>2</w:t>
            </w:r>
          </w:p>
        </w:tc>
        <w:tc>
          <w:tcPr>
            <w:tcW w:w="4843" w:type="dxa"/>
            <w:shd w:val="clear" w:color="auto" w:fill="auto"/>
          </w:tcPr>
          <w:p w14:paraId="4A8B7356" w14:textId="77777777" w:rsidR="005764F5" w:rsidRPr="005764F5" w:rsidRDefault="005764F5" w:rsidP="005764F5">
            <w:pPr>
              <w:suppressAutoHyphens/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lang w:bidi="en-US"/>
              </w:rPr>
            </w:pPr>
            <w:r w:rsidRPr="005764F5">
              <w:rPr>
                <w:rFonts w:ascii="Times New Roman" w:eastAsia="Times New Roman" w:hAnsi="Times New Roman" w:cs="Times New Roman"/>
                <w:lang w:bidi="en-US"/>
              </w:rPr>
              <w:t xml:space="preserve">Проверка синхронизации времени серверов </w:t>
            </w:r>
          </w:p>
          <w:p w14:paraId="62D48E7F" w14:textId="77777777" w:rsidR="005764F5" w:rsidRPr="005764F5" w:rsidRDefault="005764F5" w:rsidP="005764F5">
            <w:pPr>
              <w:suppressAutoHyphens/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0F6B7954" w14:textId="6D5461B3" w:rsidR="005764F5" w:rsidRPr="005764F5" w:rsidRDefault="002A47C8" w:rsidP="005764F5">
            <w:pPr>
              <w:suppressAutoHyphens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bidi="en-US"/>
              </w:rPr>
              <w:t>П.п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bidi="en-US"/>
              </w:rPr>
              <w:t>. 3.2</w:t>
            </w:r>
            <w:r w:rsidRPr="005764F5">
              <w:rPr>
                <w:rFonts w:ascii="Times New Roman" w:eastAsia="Times New Roman" w:hAnsi="Times New Roman" w:cs="Times New Roman"/>
                <w:lang w:val="en-US" w:bidi="en-US"/>
              </w:rPr>
              <w:t>.</w:t>
            </w:r>
            <w:r>
              <w:rPr>
                <w:rFonts w:ascii="Times New Roman" w:eastAsia="Times New Roman" w:hAnsi="Times New Roman" w:cs="Times New Roman"/>
                <w:lang w:bidi="en-US"/>
              </w:rPr>
              <w:t>1.2</w:t>
            </w:r>
          </w:p>
        </w:tc>
        <w:tc>
          <w:tcPr>
            <w:tcW w:w="1966" w:type="dxa"/>
            <w:shd w:val="clear" w:color="auto" w:fill="auto"/>
          </w:tcPr>
          <w:p w14:paraId="291A412A" w14:textId="77777777" w:rsidR="005764F5" w:rsidRPr="005764F5" w:rsidRDefault="005764F5" w:rsidP="005764F5">
            <w:pPr>
              <w:suppressAutoHyphens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</w:tr>
      <w:tr w:rsidR="005764F5" w:rsidRPr="005764F5" w14:paraId="0AC05DD4" w14:textId="77777777" w:rsidTr="005764F5">
        <w:trPr>
          <w:jc w:val="center"/>
        </w:trPr>
        <w:tc>
          <w:tcPr>
            <w:tcW w:w="581" w:type="dxa"/>
            <w:shd w:val="clear" w:color="auto" w:fill="auto"/>
            <w:hideMark/>
          </w:tcPr>
          <w:p w14:paraId="6F6D8721" w14:textId="1B011C74" w:rsidR="005764F5" w:rsidRPr="005764F5" w:rsidRDefault="002A47C8" w:rsidP="005764F5">
            <w:pPr>
              <w:suppressAutoHyphens/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lang w:bidi="en-US"/>
              </w:rPr>
            </w:pPr>
            <w:r w:rsidRPr="002A47C8">
              <w:rPr>
                <w:rFonts w:ascii="Times New Roman" w:eastAsia="Times New Roman" w:hAnsi="Times New Roman" w:cs="Times New Roman"/>
                <w:lang w:bidi="en-US"/>
              </w:rPr>
              <w:t>3</w:t>
            </w:r>
          </w:p>
        </w:tc>
        <w:tc>
          <w:tcPr>
            <w:tcW w:w="4843" w:type="dxa"/>
            <w:shd w:val="clear" w:color="auto" w:fill="auto"/>
            <w:hideMark/>
          </w:tcPr>
          <w:p w14:paraId="57E5FC97" w14:textId="77777777" w:rsidR="005764F5" w:rsidRPr="005764F5" w:rsidRDefault="005764F5" w:rsidP="005764F5">
            <w:pPr>
              <w:suppressAutoHyphens/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lang w:bidi="en-US"/>
              </w:rPr>
            </w:pPr>
            <w:r w:rsidRPr="005764F5">
              <w:rPr>
                <w:rFonts w:ascii="Times New Roman" w:eastAsia="Times New Roman" w:hAnsi="Times New Roman" w:cs="Times New Roman"/>
                <w:lang w:bidi="en-US"/>
              </w:rPr>
              <w:t>Проверка журнала системных сообщений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2D181395" w14:textId="1270D877" w:rsidR="005764F5" w:rsidRPr="005764F5" w:rsidRDefault="002A47C8" w:rsidP="005764F5">
            <w:pPr>
              <w:suppressAutoHyphens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bidi="en-US"/>
              </w:rPr>
              <w:t>П.п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bidi="en-US"/>
              </w:rPr>
              <w:t>. 3.2</w:t>
            </w:r>
            <w:r w:rsidRPr="005764F5">
              <w:rPr>
                <w:rFonts w:ascii="Times New Roman" w:eastAsia="Times New Roman" w:hAnsi="Times New Roman" w:cs="Times New Roman"/>
                <w:lang w:val="en-US" w:bidi="en-US"/>
              </w:rPr>
              <w:t>.</w:t>
            </w:r>
            <w:r>
              <w:rPr>
                <w:rFonts w:ascii="Times New Roman" w:eastAsia="Times New Roman" w:hAnsi="Times New Roman" w:cs="Times New Roman"/>
                <w:lang w:bidi="en-US"/>
              </w:rPr>
              <w:t>1.3</w:t>
            </w:r>
          </w:p>
        </w:tc>
        <w:tc>
          <w:tcPr>
            <w:tcW w:w="1966" w:type="dxa"/>
            <w:shd w:val="clear" w:color="auto" w:fill="auto"/>
          </w:tcPr>
          <w:p w14:paraId="0FB41618" w14:textId="77777777" w:rsidR="005764F5" w:rsidRPr="005764F5" w:rsidRDefault="005764F5" w:rsidP="005764F5">
            <w:pPr>
              <w:suppressAutoHyphens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5764F5">
              <w:rPr>
                <w:rFonts w:ascii="Times New Roman" w:eastAsia="Times New Roman" w:hAnsi="Times New Roman" w:cs="Times New Roman"/>
                <w:lang w:val="en-US" w:bidi="en-US"/>
              </w:rPr>
              <w:t xml:space="preserve">5 </w:t>
            </w:r>
            <w:proofErr w:type="spellStart"/>
            <w:r w:rsidRPr="005764F5">
              <w:rPr>
                <w:rFonts w:ascii="Times New Roman" w:eastAsia="Times New Roman" w:hAnsi="Times New Roman" w:cs="Times New Roman"/>
                <w:lang w:val="en-US" w:bidi="en-US"/>
              </w:rPr>
              <w:t>мин</w:t>
            </w:r>
            <w:proofErr w:type="spellEnd"/>
            <w:r w:rsidRPr="005764F5">
              <w:rPr>
                <w:rFonts w:ascii="Times New Roman" w:eastAsia="Times New Roman" w:hAnsi="Times New Roman" w:cs="Times New Roman"/>
                <w:lang w:val="en-US" w:bidi="en-US"/>
              </w:rPr>
              <w:t xml:space="preserve">. </w:t>
            </w:r>
            <w:proofErr w:type="spellStart"/>
            <w:r w:rsidRPr="005764F5">
              <w:rPr>
                <w:rFonts w:ascii="Times New Roman" w:eastAsia="Times New Roman" w:hAnsi="Times New Roman" w:cs="Times New Roman"/>
                <w:lang w:val="en-US" w:bidi="en-US"/>
              </w:rPr>
              <w:t>на</w:t>
            </w:r>
            <w:proofErr w:type="spellEnd"/>
            <w:r w:rsidRPr="005764F5">
              <w:rPr>
                <w:rFonts w:ascii="Times New Roman" w:eastAsia="Times New Roman" w:hAnsi="Times New Roman" w:cs="Times New Roman"/>
                <w:lang w:val="en-US" w:bidi="en-US"/>
              </w:rPr>
              <w:t xml:space="preserve"> 1 </w:t>
            </w:r>
            <w:proofErr w:type="spellStart"/>
            <w:r w:rsidRPr="005764F5">
              <w:rPr>
                <w:rFonts w:ascii="Times New Roman" w:eastAsia="Times New Roman" w:hAnsi="Times New Roman" w:cs="Times New Roman"/>
                <w:lang w:val="en-US" w:bidi="en-US"/>
              </w:rPr>
              <w:t>сервер</w:t>
            </w:r>
            <w:proofErr w:type="spellEnd"/>
          </w:p>
        </w:tc>
      </w:tr>
      <w:tr w:rsidR="005764F5" w:rsidRPr="005764F5" w14:paraId="40879686" w14:textId="77777777" w:rsidTr="005764F5">
        <w:trPr>
          <w:jc w:val="center"/>
        </w:trPr>
        <w:tc>
          <w:tcPr>
            <w:tcW w:w="581" w:type="dxa"/>
            <w:shd w:val="clear" w:color="auto" w:fill="auto"/>
            <w:hideMark/>
          </w:tcPr>
          <w:p w14:paraId="10DC4FF5" w14:textId="778399D5" w:rsidR="005764F5" w:rsidRPr="005764F5" w:rsidRDefault="002A47C8" w:rsidP="005764F5">
            <w:pPr>
              <w:suppressAutoHyphens/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lang w:bidi="en-US"/>
              </w:rPr>
            </w:pPr>
            <w:r w:rsidRPr="002A47C8">
              <w:rPr>
                <w:rFonts w:ascii="Times New Roman" w:eastAsia="Times New Roman" w:hAnsi="Times New Roman" w:cs="Times New Roman"/>
                <w:lang w:bidi="en-US"/>
              </w:rPr>
              <w:t>4</w:t>
            </w:r>
          </w:p>
        </w:tc>
        <w:tc>
          <w:tcPr>
            <w:tcW w:w="4843" w:type="dxa"/>
            <w:shd w:val="clear" w:color="auto" w:fill="auto"/>
            <w:hideMark/>
          </w:tcPr>
          <w:p w14:paraId="6EF4177C" w14:textId="77777777" w:rsidR="005764F5" w:rsidRPr="005764F5" w:rsidRDefault="005764F5" w:rsidP="005764F5">
            <w:pPr>
              <w:suppressAutoHyphens/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lang w:bidi="en-US"/>
              </w:rPr>
            </w:pPr>
            <w:r w:rsidRPr="005764F5">
              <w:rPr>
                <w:rFonts w:ascii="Times New Roman" w:eastAsia="Times New Roman" w:hAnsi="Times New Roman" w:cs="Times New Roman"/>
                <w:lang w:bidi="en-US"/>
              </w:rPr>
              <w:t>Проверка достоверности показаний технологических данных по индикации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2535D3B4" w14:textId="0503EB95" w:rsidR="005764F5" w:rsidRPr="005764F5" w:rsidRDefault="002A47C8" w:rsidP="005764F5">
            <w:pPr>
              <w:suppressAutoHyphens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bidi="en-US"/>
              </w:rPr>
              <w:t>П.п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bidi="en-US"/>
              </w:rPr>
              <w:t>. 3.2</w:t>
            </w:r>
            <w:r w:rsidRPr="005764F5">
              <w:rPr>
                <w:rFonts w:ascii="Times New Roman" w:eastAsia="Times New Roman" w:hAnsi="Times New Roman" w:cs="Times New Roman"/>
                <w:lang w:val="en-US" w:bidi="en-US"/>
              </w:rPr>
              <w:t>.</w:t>
            </w:r>
            <w:r>
              <w:rPr>
                <w:rFonts w:ascii="Times New Roman" w:eastAsia="Times New Roman" w:hAnsi="Times New Roman" w:cs="Times New Roman"/>
                <w:lang w:bidi="en-US"/>
              </w:rPr>
              <w:t>1.4</w:t>
            </w:r>
          </w:p>
        </w:tc>
        <w:tc>
          <w:tcPr>
            <w:tcW w:w="1966" w:type="dxa"/>
            <w:shd w:val="clear" w:color="auto" w:fill="auto"/>
            <w:vAlign w:val="center"/>
          </w:tcPr>
          <w:p w14:paraId="1D076A59" w14:textId="77777777" w:rsidR="005764F5" w:rsidRPr="005764F5" w:rsidRDefault="005764F5" w:rsidP="005764F5">
            <w:pPr>
              <w:suppressAutoHyphens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5764F5">
              <w:rPr>
                <w:rFonts w:ascii="Times New Roman" w:eastAsia="Times New Roman" w:hAnsi="Times New Roman" w:cs="Times New Roman"/>
                <w:lang w:val="en-US" w:bidi="en-US"/>
              </w:rPr>
              <w:t xml:space="preserve">5 </w:t>
            </w:r>
            <w:proofErr w:type="spellStart"/>
            <w:r w:rsidRPr="005764F5">
              <w:rPr>
                <w:rFonts w:ascii="Times New Roman" w:eastAsia="Times New Roman" w:hAnsi="Times New Roman" w:cs="Times New Roman"/>
                <w:lang w:val="en-US" w:bidi="en-US"/>
              </w:rPr>
              <w:t>мин</w:t>
            </w:r>
            <w:proofErr w:type="spellEnd"/>
            <w:r w:rsidRPr="005764F5">
              <w:rPr>
                <w:rFonts w:ascii="Times New Roman" w:eastAsia="Times New Roman" w:hAnsi="Times New Roman" w:cs="Times New Roman"/>
                <w:lang w:val="en-US" w:bidi="en-US"/>
              </w:rPr>
              <w:t>.</w:t>
            </w:r>
          </w:p>
        </w:tc>
      </w:tr>
    </w:tbl>
    <w:p w14:paraId="2FB1E9D1" w14:textId="7C1B5AFF" w:rsidR="00B204E9" w:rsidRPr="00B204E9" w:rsidRDefault="00B204E9" w:rsidP="00B204E9">
      <w:pPr>
        <w:pStyle w:val="Title4"/>
        <w:numPr>
          <w:ilvl w:val="3"/>
          <w:numId w:val="110"/>
        </w:numPr>
      </w:pPr>
      <w:r w:rsidRPr="00B204E9">
        <w:t>Проверка журналов аварийных сообщений Администратора /Диспетчера/</w:t>
      </w:r>
    </w:p>
    <w:p w14:paraId="6D06F77B" w14:textId="3DB6B151" w:rsidR="005764F5" w:rsidRDefault="00B204E9" w:rsidP="00B204E9">
      <w:pPr>
        <w:pStyle w:val="Paragraph"/>
      </w:pPr>
      <w:r w:rsidRPr="00B204E9">
        <w:t xml:space="preserve">Проверка </w:t>
      </w:r>
      <w:r>
        <w:t>журналов</w:t>
      </w:r>
      <w:r w:rsidRPr="00B204E9">
        <w:t xml:space="preserve"> проводится </w:t>
      </w:r>
      <w:r>
        <w:t>Администратором</w:t>
      </w:r>
      <w:r w:rsidRPr="00B204E9">
        <w:t xml:space="preserve"> системы. Проверки по остальным направлениям проводятся </w:t>
      </w:r>
      <w:proofErr w:type="spellStart"/>
      <w:r w:rsidRPr="00B204E9">
        <w:t>справочно</w:t>
      </w:r>
      <w:proofErr w:type="spellEnd"/>
      <w:r w:rsidRPr="00B204E9">
        <w:t xml:space="preserve"> для контроля организации квитирования</w:t>
      </w:r>
      <w:r>
        <w:t xml:space="preserve"> аварийных</w:t>
      </w:r>
      <w:r w:rsidRPr="00B204E9">
        <w:t xml:space="preserve"> сигналов.</w:t>
      </w:r>
    </w:p>
    <w:p w14:paraId="6AF8C1C5" w14:textId="5E53FD32" w:rsidR="00B204E9" w:rsidRPr="00B204E9" w:rsidRDefault="00B204E9" w:rsidP="00B204E9">
      <w:pPr>
        <w:pStyle w:val="Title4"/>
        <w:numPr>
          <w:ilvl w:val="3"/>
          <w:numId w:val="110"/>
        </w:numPr>
      </w:pPr>
      <w:r w:rsidRPr="00B204E9">
        <w:lastRenderedPageBreak/>
        <w:t>Проверка</w:t>
      </w:r>
      <w:r>
        <w:t xml:space="preserve"> синхронизации времени серверов</w:t>
      </w:r>
    </w:p>
    <w:p w14:paraId="642E96EE" w14:textId="44A667AD" w:rsidR="00B204E9" w:rsidRPr="0067588B" w:rsidRDefault="00B204E9" w:rsidP="00B204E9">
      <w:pPr>
        <w:pStyle w:val="Paragraph"/>
      </w:pPr>
      <w:r>
        <w:t>Данная проверка проводится средствами операционной системы</w:t>
      </w:r>
      <w:r w:rsidRPr="00B204E9">
        <w:t>.</w:t>
      </w:r>
      <w:r w:rsidR="0067588B" w:rsidRPr="0067588B">
        <w:t xml:space="preserve"> </w:t>
      </w:r>
      <w:r w:rsidR="0067588B">
        <w:t>Проверку выполняет Администратор Системы.</w:t>
      </w:r>
    </w:p>
    <w:p w14:paraId="43E21E56" w14:textId="71FB702D" w:rsidR="00B204E9" w:rsidRPr="00B204E9" w:rsidRDefault="00B204E9" w:rsidP="00B204E9">
      <w:pPr>
        <w:pStyle w:val="Title4"/>
        <w:numPr>
          <w:ilvl w:val="3"/>
          <w:numId w:val="110"/>
        </w:numPr>
      </w:pPr>
      <w:r w:rsidRPr="00B204E9">
        <w:t>Проверка журнала системных сообщений</w:t>
      </w:r>
    </w:p>
    <w:p w14:paraId="0233E331" w14:textId="056F4495" w:rsidR="00B204E9" w:rsidRDefault="00B204E9" w:rsidP="0067588B">
      <w:pPr>
        <w:pStyle w:val="Paragraph"/>
      </w:pPr>
      <w:r w:rsidRPr="00B204E9">
        <w:t xml:space="preserve">Проверку журнала системных сообщений необходимо проводить на каждом из серверов Системы </w:t>
      </w:r>
      <w:r>
        <w:t>средствами операционной системы.</w:t>
      </w:r>
      <w:r w:rsidR="0067588B">
        <w:t xml:space="preserve"> Проверку выполняет Администратор Системы.</w:t>
      </w:r>
    </w:p>
    <w:p w14:paraId="40FE10D8" w14:textId="03F347B9" w:rsidR="00B204E9" w:rsidRPr="00B204E9" w:rsidRDefault="00B204E9" w:rsidP="00B204E9">
      <w:pPr>
        <w:pStyle w:val="Title4"/>
        <w:numPr>
          <w:ilvl w:val="3"/>
          <w:numId w:val="110"/>
        </w:numPr>
      </w:pPr>
      <w:r w:rsidRPr="00B204E9">
        <w:t>Проверка достоверности показаний технологических данных по индикации</w:t>
      </w:r>
    </w:p>
    <w:p w14:paraId="07AFD086" w14:textId="7E0741C2" w:rsidR="00B204E9" w:rsidRDefault="00B204E9" w:rsidP="00B204E9">
      <w:pPr>
        <w:pStyle w:val="Paragraph"/>
      </w:pPr>
      <w:r w:rsidRPr="00B204E9">
        <w:t>Проверка достоверности показаний технологических данных по индикации проводится в следующем порядке:</w:t>
      </w:r>
    </w:p>
    <w:p w14:paraId="0840ABE4" w14:textId="476DB1EC" w:rsidR="00B204E9" w:rsidRDefault="00B204E9" w:rsidP="009C0E6B">
      <w:pPr>
        <w:pStyle w:val="Paragraph"/>
        <w:numPr>
          <w:ilvl w:val="0"/>
          <w:numId w:val="111"/>
        </w:numPr>
      </w:pPr>
      <w:r>
        <w:t>Выполните вход в Систему.</w:t>
      </w:r>
    </w:p>
    <w:p w14:paraId="340EFE5B" w14:textId="0585D71B" w:rsidR="00B204E9" w:rsidRDefault="00B204E9" w:rsidP="009C0E6B">
      <w:pPr>
        <w:pStyle w:val="Paragraph"/>
        <w:numPr>
          <w:ilvl w:val="0"/>
          <w:numId w:val="111"/>
        </w:numPr>
      </w:pPr>
      <w:r>
        <w:t>Поочередно просматривая основные технологические данные, убедитесь в отсутствии индикации, указывающей на недостоверность поступающих данных.</w:t>
      </w:r>
    </w:p>
    <w:p w14:paraId="24BD42EC" w14:textId="22D0962D" w:rsidR="00B204E9" w:rsidRPr="00B204E9" w:rsidRDefault="00B204E9" w:rsidP="009C0E6B">
      <w:pPr>
        <w:pStyle w:val="Paragraph"/>
        <w:numPr>
          <w:ilvl w:val="0"/>
          <w:numId w:val="111"/>
        </w:numPr>
      </w:pPr>
      <w:r>
        <w:t>При обнаружении индикации, указывающей на недостоверность поступающих данных, примите меры по выявлению причины и устранению неполадки.</w:t>
      </w:r>
    </w:p>
    <w:p w14:paraId="440E6824" w14:textId="532C1092" w:rsidR="00126159" w:rsidRPr="005764F5" w:rsidRDefault="00126159" w:rsidP="00126159">
      <w:pPr>
        <w:pStyle w:val="Title3"/>
        <w:rPr>
          <w:lang w:val="ru-RU"/>
        </w:rPr>
      </w:pPr>
      <w:bookmarkStart w:id="17" w:name="_Toc128749678"/>
      <w:r>
        <w:rPr>
          <w:lang w:val="ru-RU"/>
        </w:rPr>
        <w:t>Технологичес</w:t>
      </w:r>
      <w:r w:rsidR="0025436A">
        <w:rPr>
          <w:lang w:val="ru-RU"/>
        </w:rPr>
        <w:t>кая карта проведения еженедельного</w:t>
      </w:r>
      <w:r>
        <w:rPr>
          <w:lang w:val="ru-RU"/>
        </w:rPr>
        <w:t xml:space="preserve"> технического обслуживания (ТО</w:t>
      </w:r>
      <w:r w:rsidR="0025436A">
        <w:rPr>
          <w:lang w:val="ru-RU"/>
        </w:rPr>
        <w:t>2</w:t>
      </w:r>
      <w:r>
        <w:rPr>
          <w:lang w:val="ru-RU"/>
        </w:rPr>
        <w:t>)</w:t>
      </w:r>
      <w:bookmarkEnd w:id="17"/>
    </w:p>
    <w:p w14:paraId="77BE0737" w14:textId="6A10C102" w:rsidR="00126159" w:rsidRDefault="00126159" w:rsidP="00126159">
      <w:pPr>
        <w:pStyle w:val="Paragraph"/>
        <w:ind w:firstLine="0"/>
      </w:pPr>
      <w:r>
        <w:t xml:space="preserve">В </w:t>
      </w:r>
      <w:r w:rsidR="00A53133">
        <w:t>т</w:t>
      </w:r>
      <w:r>
        <w:t xml:space="preserve">аблице </w:t>
      </w:r>
      <w:r w:rsidR="00A53133">
        <w:t>4</w:t>
      </w:r>
      <w:r>
        <w:t xml:space="preserve"> представлена технологическая карта ТО2</w:t>
      </w:r>
      <w:r w:rsidR="00731566">
        <w:t>.</w:t>
      </w:r>
    </w:p>
    <w:p w14:paraId="12BEB1CE" w14:textId="448D20C1" w:rsidR="00126159" w:rsidRPr="005764F5" w:rsidRDefault="00126159" w:rsidP="00126159">
      <w:pPr>
        <w:pStyle w:val="Tabletitle"/>
      </w:pPr>
      <w:r w:rsidRPr="00F55572">
        <w:t xml:space="preserve">Таблица </w:t>
      </w:r>
      <w:fldSimple w:instr=" SEQ Таблица \* ARABIC ">
        <w:r w:rsidR="00A53133">
          <w:rPr>
            <w:noProof/>
          </w:rPr>
          <w:t>4</w:t>
        </w:r>
      </w:fldSimple>
      <w:r w:rsidRPr="00F55572">
        <w:t xml:space="preserve"> – </w:t>
      </w:r>
      <w:r>
        <w:t>Технологическая карта ТО2</w:t>
      </w:r>
    </w:p>
    <w:tbl>
      <w:tblPr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0"/>
        <w:gridCol w:w="3324"/>
        <w:gridCol w:w="3969"/>
        <w:gridCol w:w="1701"/>
      </w:tblGrid>
      <w:tr w:rsidR="00126159" w:rsidRPr="00126159" w14:paraId="6C0CAB4F" w14:textId="77777777" w:rsidTr="00126159">
        <w:trPr>
          <w:trHeight w:val="509"/>
          <w:tblHeader/>
          <w:jc w:val="center"/>
        </w:trPr>
        <w:tc>
          <w:tcPr>
            <w:tcW w:w="640" w:type="dxa"/>
            <w:shd w:val="clear" w:color="auto" w:fill="auto"/>
            <w:vAlign w:val="center"/>
          </w:tcPr>
          <w:p w14:paraId="3A41D519" w14:textId="77777777" w:rsidR="00126159" w:rsidRPr="00126159" w:rsidRDefault="00126159" w:rsidP="00126159">
            <w:pPr>
              <w:suppressAutoHyphens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r w:rsidRPr="00126159">
              <w:rPr>
                <w:rFonts w:ascii="Times New Roman" w:eastAsia="Times New Roman" w:hAnsi="Times New Roman" w:cs="Times New Roman"/>
                <w:b/>
                <w:lang w:val="en-US" w:bidi="en-US"/>
              </w:rPr>
              <w:t>№</w:t>
            </w:r>
          </w:p>
        </w:tc>
        <w:tc>
          <w:tcPr>
            <w:tcW w:w="3324" w:type="dxa"/>
            <w:shd w:val="clear" w:color="auto" w:fill="auto"/>
            <w:vAlign w:val="center"/>
          </w:tcPr>
          <w:p w14:paraId="0A98E193" w14:textId="77777777" w:rsidR="00126159" w:rsidRPr="00126159" w:rsidRDefault="00126159" w:rsidP="00126159">
            <w:pPr>
              <w:suppressAutoHyphens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proofErr w:type="spellStart"/>
            <w:r w:rsidRPr="00126159">
              <w:rPr>
                <w:rFonts w:ascii="Times New Roman" w:eastAsia="Times New Roman" w:hAnsi="Times New Roman" w:cs="Times New Roman"/>
                <w:b/>
                <w:lang w:val="en-US" w:bidi="en-US"/>
              </w:rPr>
              <w:t>Наименование</w:t>
            </w:r>
            <w:proofErr w:type="spellEnd"/>
            <w:r w:rsidRPr="00126159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126159">
              <w:rPr>
                <w:rFonts w:ascii="Times New Roman" w:eastAsia="Times New Roman" w:hAnsi="Times New Roman" w:cs="Times New Roman"/>
                <w:b/>
                <w:lang w:val="en-US" w:bidi="en-US"/>
              </w:rPr>
              <w:t>операции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14:paraId="26126E70" w14:textId="77777777" w:rsidR="00126159" w:rsidRPr="00126159" w:rsidRDefault="00126159" w:rsidP="00126159">
            <w:pPr>
              <w:suppressAutoHyphens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proofErr w:type="spellStart"/>
            <w:r w:rsidRPr="00126159">
              <w:rPr>
                <w:rFonts w:ascii="Times New Roman" w:eastAsia="Times New Roman" w:hAnsi="Times New Roman" w:cs="Times New Roman"/>
                <w:b/>
                <w:lang w:val="en-US" w:bidi="en-US"/>
              </w:rPr>
              <w:t>Описание</w:t>
            </w:r>
            <w:proofErr w:type="spellEnd"/>
            <w:r w:rsidRPr="00126159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126159">
              <w:rPr>
                <w:rFonts w:ascii="Times New Roman" w:eastAsia="Times New Roman" w:hAnsi="Times New Roman" w:cs="Times New Roman"/>
                <w:b/>
                <w:lang w:val="en-US" w:bidi="en-US"/>
              </w:rPr>
              <w:t>операции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14:paraId="2C2394B5" w14:textId="77777777" w:rsidR="00126159" w:rsidRPr="00126159" w:rsidRDefault="00126159" w:rsidP="00126159">
            <w:pPr>
              <w:suppressAutoHyphens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proofErr w:type="spellStart"/>
            <w:r w:rsidRPr="00126159">
              <w:rPr>
                <w:rFonts w:ascii="Times New Roman" w:eastAsia="Times New Roman" w:hAnsi="Times New Roman" w:cs="Times New Roman"/>
                <w:b/>
                <w:lang w:val="en-US" w:bidi="en-US"/>
              </w:rPr>
              <w:t>Трудозатраты</w:t>
            </w:r>
            <w:proofErr w:type="spellEnd"/>
          </w:p>
        </w:tc>
      </w:tr>
      <w:tr w:rsidR="00126159" w:rsidRPr="00126159" w14:paraId="3AD3F5F5" w14:textId="77777777" w:rsidTr="00126159">
        <w:trPr>
          <w:jc w:val="center"/>
        </w:trPr>
        <w:tc>
          <w:tcPr>
            <w:tcW w:w="640" w:type="dxa"/>
            <w:shd w:val="clear" w:color="auto" w:fill="auto"/>
          </w:tcPr>
          <w:p w14:paraId="3D14E172" w14:textId="77777777" w:rsidR="00126159" w:rsidRPr="00126159" w:rsidRDefault="00126159" w:rsidP="00126159">
            <w:pPr>
              <w:suppressAutoHyphens/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126159">
              <w:rPr>
                <w:rFonts w:ascii="Times New Roman" w:eastAsia="Times New Roman" w:hAnsi="Times New Roman" w:cs="Times New Roman"/>
                <w:lang w:val="en-US" w:bidi="en-US"/>
              </w:rPr>
              <w:t>1</w:t>
            </w:r>
          </w:p>
        </w:tc>
        <w:tc>
          <w:tcPr>
            <w:tcW w:w="3324" w:type="dxa"/>
            <w:shd w:val="clear" w:color="auto" w:fill="auto"/>
          </w:tcPr>
          <w:p w14:paraId="6519B40B" w14:textId="73472B8F" w:rsidR="00126159" w:rsidRPr="00126159" w:rsidRDefault="00731566" w:rsidP="00126159">
            <w:pPr>
              <w:suppressAutoHyphens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lang w:val="en-US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bidi="en-US"/>
              </w:rPr>
              <w:t>Работы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bidi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bidi="en-US"/>
              </w:rPr>
              <w:t>предусмотренные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bidi="en-US"/>
              </w:rPr>
              <w:t xml:space="preserve"> ТО</w:t>
            </w:r>
            <w:r w:rsidR="00126159" w:rsidRPr="00126159">
              <w:rPr>
                <w:rFonts w:ascii="Times New Roman" w:eastAsia="Times New Roman" w:hAnsi="Times New Roman" w:cs="Times New Roman"/>
                <w:lang w:val="en-US" w:bidi="en-US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61CFDD6" w14:textId="7D479924" w:rsidR="00126159" w:rsidRPr="00126159" w:rsidRDefault="00126159" w:rsidP="00126159">
            <w:pPr>
              <w:suppressAutoHyphens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126159">
              <w:rPr>
                <w:rFonts w:ascii="Times New Roman" w:eastAsia="Times New Roman" w:hAnsi="Times New Roman" w:cs="Times New Roman"/>
                <w:lang w:val="en-US" w:bidi="en-US"/>
              </w:rPr>
              <w:t>П. 3.</w:t>
            </w:r>
            <w:r>
              <w:rPr>
                <w:rFonts w:ascii="Times New Roman" w:eastAsia="Times New Roman" w:hAnsi="Times New Roman" w:cs="Times New Roman"/>
                <w:lang w:bidi="en-US"/>
              </w:rPr>
              <w:t>2.</w:t>
            </w:r>
            <w:r w:rsidRPr="00126159">
              <w:rPr>
                <w:rFonts w:ascii="Times New Roman" w:eastAsia="Times New Roman" w:hAnsi="Times New Roman" w:cs="Times New Roman"/>
                <w:lang w:val="en-US" w:bidi="en-US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142CD8A" w14:textId="114CB141" w:rsidR="00126159" w:rsidRPr="00126159" w:rsidRDefault="00126159" w:rsidP="00126159">
            <w:pPr>
              <w:suppressAutoHyphens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lang w:val="en-US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bidi="en-US"/>
              </w:rPr>
              <w:t>См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bidi="en-US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bidi="en-US"/>
              </w:rPr>
              <w:t>таблицу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bidi="en-US"/>
              </w:rPr>
              <w:t xml:space="preserve"> 3</w:t>
            </w:r>
          </w:p>
        </w:tc>
      </w:tr>
      <w:tr w:rsidR="00126159" w:rsidRPr="00126159" w14:paraId="306A200F" w14:textId="77777777" w:rsidTr="00126159">
        <w:trPr>
          <w:jc w:val="center"/>
        </w:trPr>
        <w:tc>
          <w:tcPr>
            <w:tcW w:w="640" w:type="dxa"/>
            <w:shd w:val="clear" w:color="auto" w:fill="auto"/>
          </w:tcPr>
          <w:p w14:paraId="708F9523" w14:textId="77777777" w:rsidR="00126159" w:rsidRPr="00126159" w:rsidRDefault="00126159" w:rsidP="00126159">
            <w:pPr>
              <w:suppressAutoHyphens/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126159">
              <w:rPr>
                <w:rFonts w:ascii="Times New Roman" w:eastAsia="Times New Roman" w:hAnsi="Times New Roman" w:cs="Times New Roman"/>
                <w:lang w:val="en-US" w:bidi="en-US"/>
              </w:rPr>
              <w:t>2</w:t>
            </w:r>
          </w:p>
        </w:tc>
        <w:tc>
          <w:tcPr>
            <w:tcW w:w="3324" w:type="dxa"/>
            <w:shd w:val="clear" w:color="auto" w:fill="auto"/>
          </w:tcPr>
          <w:p w14:paraId="4F595773" w14:textId="77777777" w:rsidR="00126159" w:rsidRPr="00126159" w:rsidRDefault="00126159" w:rsidP="00126159">
            <w:pPr>
              <w:suppressAutoHyphens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126159">
              <w:rPr>
                <w:rFonts w:ascii="Times New Roman" w:eastAsia="Times New Roman" w:hAnsi="Times New Roman" w:cs="Times New Roman"/>
                <w:lang w:bidi="en-US"/>
              </w:rPr>
              <w:t>Проверка актуальности даты базы сигнатур антивирусного программного обеспечения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17CBACF" w14:textId="18473D49" w:rsidR="00126159" w:rsidRPr="00126159" w:rsidRDefault="00126159" w:rsidP="00126159">
            <w:pPr>
              <w:suppressAutoHyphens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lang w:val="en-US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bidi="en-US"/>
              </w:rPr>
              <w:t>П.п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bidi="en-US"/>
              </w:rPr>
              <w:t>. 3.2.2.1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9175D7C" w14:textId="77777777" w:rsidR="00126159" w:rsidRPr="00126159" w:rsidRDefault="00126159" w:rsidP="00126159">
            <w:pPr>
              <w:suppressAutoHyphens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126159">
              <w:rPr>
                <w:rFonts w:ascii="Times New Roman" w:eastAsia="Times New Roman" w:hAnsi="Times New Roman" w:cs="Times New Roman"/>
                <w:lang w:val="en-US" w:bidi="en-US"/>
              </w:rPr>
              <w:t xml:space="preserve">5 </w:t>
            </w:r>
            <w:proofErr w:type="spellStart"/>
            <w:r w:rsidRPr="00126159">
              <w:rPr>
                <w:rFonts w:ascii="Times New Roman" w:eastAsia="Times New Roman" w:hAnsi="Times New Roman" w:cs="Times New Roman"/>
                <w:lang w:val="en-US" w:bidi="en-US"/>
              </w:rPr>
              <w:t>мин</w:t>
            </w:r>
            <w:proofErr w:type="spellEnd"/>
            <w:r w:rsidRPr="00126159">
              <w:rPr>
                <w:rFonts w:ascii="Times New Roman" w:eastAsia="Times New Roman" w:hAnsi="Times New Roman" w:cs="Times New Roman"/>
                <w:lang w:val="en-US" w:bidi="en-US"/>
              </w:rPr>
              <w:t xml:space="preserve">. </w:t>
            </w:r>
            <w:proofErr w:type="spellStart"/>
            <w:r w:rsidRPr="00126159">
              <w:rPr>
                <w:rFonts w:ascii="Times New Roman" w:eastAsia="Times New Roman" w:hAnsi="Times New Roman" w:cs="Times New Roman"/>
                <w:lang w:val="en-US" w:bidi="en-US"/>
              </w:rPr>
              <w:t>на</w:t>
            </w:r>
            <w:proofErr w:type="spellEnd"/>
            <w:r w:rsidRPr="00126159">
              <w:rPr>
                <w:rFonts w:ascii="Times New Roman" w:eastAsia="Times New Roman" w:hAnsi="Times New Roman" w:cs="Times New Roman"/>
                <w:lang w:val="en-US" w:bidi="en-US"/>
              </w:rPr>
              <w:t xml:space="preserve"> 1 </w:t>
            </w:r>
            <w:proofErr w:type="spellStart"/>
            <w:r w:rsidRPr="00126159">
              <w:rPr>
                <w:rFonts w:ascii="Times New Roman" w:eastAsia="Times New Roman" w:hAnsi="Times New Roman" w:cs="Times New Roman"/>
                <w:lang w:val="en-US" w:bidi="en-US"/>
              </w:rPr>
              <w:t>сервер</w:t>
            </w:r>
            <w:proofErr w:type="spellEnd"/>
          </w:p>
        </w:tc>
      </w:tr>
      <w:tr w:rsidR="00126159" w:rsidRPr="00126159" w14:paraId="4F45B3CD" w14:textId="77777777" w:rsidTr="00126159">
        <w:trPr>
          <w:jc w:val="center"/>
        </w:trPr>
        <w:tc>
          <w:tcPr>
            <w:tcW w:w="640" w:type="dxa"/>
            <w:shd w:val="clear" w:color="auto" w:fill="auto"/>
          </w:tcPr>
          <w:p w14:paraId="725CBA42" w14:textId="77777777" w:rsidR="00126159" w:rsidRPr="00126159" w:rsidRDefault="00126159" w:rsidP="00126159">
            <w:pPr>
              <w:suppressAutoHyphens/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126159">
              <w:rPr>
                <w:rFonts w:ascii="Times New Roman" w:eastAsia="Times New Roman" w:hAnsi="Times New Roman" w:cs="Times New Roman"/>
                <w:lang w:val="en-US" w:bidi="en-US"/>
              </w:rPr>
              <w:t>3</w:t>
            </w:r>
          </w:p>
        </w:tc>
        <w:tc>
          <w:tcPr>
            <w:tcW w:w="3324" w:type="dxa"/>
            <w:shd w:val="clear" w:color="auto" w:fill="auto"/>
          </w:tcPr>
          <w:p w14:paraId="6A627BDF" w14:textId="77777777" w:rsidR="00126159" w:rsidRPr="00126159" w:rsidRDefault="00126159" w:rsidP="00126159">
            <w:pPr>
              <w:suppressAutoHyphens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126159">
              <w:rPr>
                <w:rFonts w:ascii="Times New Roman" w:eastAsia="Times New Roman" w:hAnsi="Times New Roman" w:cs="Times New Roman"/>
                <w:lang w:bidi="en-US"/>
              </w:rPr>
              <w:t>Проверка журналов антивирусного программного обеспечения на предмет сообщений об устраненных или существующих угрозах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F370AA1" w14:textId="3FE8B5C4" w:rsidR="00126159" w:rsidRPr="00126159" w:rsidRDefault="00126159" w:rsidP="00126159">
            <w:pPr>
              <w:suppressAutoHyphens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proofErr w:type="spellStart"/>
            <w:r w:rsidRPr="00126159">
              <w:rPr>
                <w:rFonts w:ascii="Times New Roman" w:eastAsia="Times New Roman" w:hAnsi="Times New Roman" w:cs="Times New Roman"/>
                <w:lang w:val="en-US" w:bidi="en-US"/>
              </w:rPr>
              <w:t>П.п</w:t>
            </w:r>
            <w:proofErr w:type="spellEnd"/>
            <w:r w:rsidRPr="00126159">
              <w:rPr>
                <w:rFonts w:ascii="Times New Roman" w:eastAsia="Times New Roman" w:hAnsi="Times New Roman" w:cs="Times New Roman"/>
                <w:lang w:val="en-US" w:bidi="en-US"/>
              </w:rPr>
              <w:t>. 3.2.2</w:t>
            </w:r>
            <w:r w:rsidR="0025436A">
              <w:rPr>
                <w:rFonts w:ascii="Times New Roman" w:eastAsia="Times New Roman" w:hAnsi="Times New Roman" w:cs="Times New Roman"/>
                <w:lang w:bidi="en-US"/>
              </w:rPr>
              <w:t>.2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9F9C8D" w14:textId="77777777" w:rsidR="00126159" w:rsidRPr="00126159" w:rsidRDefault="00126159" w:rsidP="00126159">
            <w:pPr>
              <w:suppressAutoHyphens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126159">
              <w:rPr>
                <w:rFonts w:ascii="Times New Roman" w:eastAsia="Times New Roman" w:hAnsi="Times New Roman" w:cs="Times New Roman"/>
                <w:lang w:val="en-US" w:bidi="en-US"/>
              </w:rPr>
              <w:t xml:space="preserve">5 </w:t>
            </w:r>
            <w:proofErr w:type="spellStart"/>
            <w:r w:rsidRPr="00126159">
              <w:rPr>
                <w:rFonts w:ascii="Times New Roman" w:eastAsia="Times New Roman" w:hAnsi="Times New Roman" w:cs="Times New Roman"/>
                <w:lang w:val="en-US" w:bidi="en-US"/>
              </w:rPr>
              <w:t>мин</w:t>
            </w:r>
            <w:proofErr w:type="spellEnd"/>
            <w:r w:rsidRPr="00126159">
              <w:rPr>
                <w:rFonts w:ascii="Times New Roman" w:eastAsia="Times New Roman" w:hAnsi="Times New Roman" w:cs="Times New Roman"/>
                <w:lang w:val="en-US" w:bidi="en-US"/>
              </w:rPr>
              <w:t xml:space="preserve">. </w:t>
            </w:r>
            <w:proofErr w:type="spellStart"/>
            <w:r w:rsidRPr="00126159">
              <w:rPr>
                <w:rFonts w:ascii="Times New Roman" w:eastAsia="Times New Roman" w:hAnsi="Times New Roman" w:cs="Times New Roman"/>
                <w:lang w:val="en-US" w:bidi="en-US"/>
              </w:rPr>
              <w:t>на</w:t>
            </w:r>
            <w:proofErr w:type="spellEnd"/>
            <w:r w:rsidRPr="00126159">
              <w:rPr>
                <w:rFonts w:ascii="Times New Roman" w:eastAsia="Times New Roman" w:hAnsi="Times New Roman" w:cs="Times New Roman"/>
                <w:lang w:val="en-US" w:bidi="en-US"/>
              </w:rPr>
              <w:t xml:space="preserve"> 1 </w:t>
            </w:r>
            <w:proofErr w:type="spellStart"/>
            <w:r w:rsidRPr="00126159">
              <w:rPr>
                <w:rFonts w:ascii="Times New Roman" w:eastAsia="Times New Roman" w:hAnsi="Times New Roman" w:cs="Times New Roman"/>
                <w:lang w:val="en-US" w:bidi="en-US"/>
              </w:rPr>
              <w:t>сервер</w:t>
            </w:r>
            <w:proofErr w:type="spellEnd"/>
          </w:p>
        </w:tc>
      </w:tr>
      <w:tr w:rsidR="00126159" w:rsidRPr="00126159" w14:paraId="184FCCFD" w14:textId="77777777" w:rsidTr="00126159">
        <w:trPr>
          <w:jc w:val="center"/>
        </w:trPr>
        <w:tc>
          <w:tcPr>
            <w:tcW w:w="640" w:type="dxa"/>
            <w:shd w:val="clear" w:color="auto" w:fill="auto"/>
          </w:tcPr>
          <w:p w14:paraId="400F8C80" w14:textId="77777777" w:rsidR="00126159" w:rsidRPr="00126159" w:rsidRDefault="00126159" w:rsidP="00126159">
            <w:pPr>
              <w:suppressAutoHyphens/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126159">
              <w:rPr>
                <w:rFonts w:ascii="Times New Roman" w:eastAsia="Times New Roman" w:hAnsi="Times New Roman" w:cs="Times New Roman"/>
                <w:lang w:val="en-US" w:bidi="en-US"/>
              </w:rPr>
              <w:t>4</w:t>
            </w:r>
          </w:p>
        </w:tc>
        <w:tc>
          <w:tcPr>
            <w:tcW w:w="3324" w:type="dxa"/>
            <w:shd w:val="clear" w:color="auto" w:fill="auto"/>
          </w:tcPr>
          <w:p w14:paraId="2F8DD9DA" w14:textId="77777777" w:rsidR="00126159" w:rsidRPr="00126159" w:rsidRDefault="00126159" w:rsidP="00126159">
            <w:pPr>
              <w:suppressAutoHyphens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126159">
              <w:rPr>
                <w:rFonts w:ascii="Times New Roman" w:eastAsia="Times New Roman" w:hAnsi="Times New Roman" w:cs="Times New Roman"/>
                <w:lang w:bidi="en-US"/>
              </w:rPr>
              <w:t>Проверка соблюдения 10% порога минимального свободного места на логических дисках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FEB4161" w14:textId="6C60EC6F" w:rsidR="00126159" w:rsidRPr="00126159" w:rsidRDefault="00126159" w:rsidP="00126159">
            <w:pPr>
              <w:suppressAutoHyphens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lang w:val="en-US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bidi="en-US"/>
              </w:rPr>
              <w:t>П.п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bidi="en-US"/>
              </w:rPr>
              <w:t>. 3.2.2.3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38277E" w14:textId="77777777" w:rsidR="00126159" w:rsidRPr="00126159" w:rsidRDefault="00126159" w:rsidP="00126159">
            <w:pPr>
              <w:suppressAutoHyphens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126159">
              <w:rPr>
                <w:rFonts w:ascii="Times New Roman" w:eastAsia="Times New Roman" w:hAnsi="Times New Roman" w:cs="Times New Roman"/>
                <w:lang w:val="en-US" w:bidi="en-US"/>
              </w:rPr>
              <w:t xml:space="preserve">5 </w:t>
            </w:r>
            <w:proofErr w:type="spellStart"/>
            <w:r w:rsidRPr="00126159">
              <w:rPr>
                <w:rFonts w:ascii="Times New Roman" w:eastAsia="Times New Roman" w:hAnsi="Times New Roman" w:cs="Times New Roman"/>
                <w:lang w:val="en-US" w:bidi="en-US"/>
              </w:rPr>
              <w:t>мин</w:t>
            </w:r>
            <w:proofErr w:type="spellEnd"/>
            <w:r w:rsidRPr="00126159">
              <w:rPr>
                <w:rFonts w:ascii="Times New Roman" w:eastAsia="Times New Roman" w:hAnsi="Times New Roman" w:cs="Times New Roman"/>
                <w:lang w:val="en-US" w:bidi="en-US"/>
              </w:rPr>
              <w:t>.</w:t>
            </w:r>
          </w:p>
        </w:tc>
      </w:tr>
    </w:tbl>
    <w:p w14:paraId="496CB3BA" w14:textId="3D9AA07B" w:rsidR="0025436A" w:rsidRPr="00B204E9" w:rsidRDefault="0025436A" w:rsidP="0025436A">
      <w:pPr>
        <w:pStyle w:val="Title4"/>
        <w:numPr>
          <w:ilvl w:val="3"/>
          <w:numId w:val="110"/>
        </w:numPr>
      </w:pPr>
      <w:r w:rsidRPr="00B204E9">
        <w:t xml:space="preserve">Проверка </w:t>
      </w:r>
      <w:r w:rsidRPr="0025436A">
        <w:t>актуальности даты базы сигнатур антивирусного программного обеспечения</w:t>
      </w:r>
    </w:p>
    <w:p w14:paraId="15E8443C" w14:textId="579D27A1" w:rsidR="0025436A" w:rsidRDefault="0025436A" w:rsidP="0025436A">
      <w:pPr>
        <w:pStyle w:val="Paragraph"/>
      </w:pPr>
      <w:r w:rsidRPr="0025436A">
        <w:t>Проверка актуальности даты базы сигнатур антивирусного программного обеспечения должна проводиться администратором Системы. Инструкции и порядок проверки должны быть приведены в руководстве по антивирусному программному обеспечению.</w:t>
      </w:r>
    </w:p>
    <w:p w14:paraId="5B79ED88" w14:textId="2D85D4EC" w:rsidR="0025436A" w:rsidRPr="00B204E9" w:rsidRDefault="0025436A" w:rsidP="0025436A">
      <w:pPr>
        <w:pStyle w:val="Title4"/>
        <w:numPr>
          <w:ilvl w:val="3"/>
          <w:numId w:val="110"/>
        </w:numPr>
      </w:pPr>
      <w:r w:rsidRPr="00B204E9">
        <w:t xml:space="preserve">Проверка </w:t>
      </w:r>
      <w:r w:rsidRPr="0025436A">
        <w:t>журналов антивирусного программного обеспечения на предмет сообщений об устраненных или существующих угрозах</w:t>
      </w:r>
    </w:p>
    <w:p w14:paraId="334A4570" w14:textId="6414FCC8" w:rsidR="0025436A" w:rsidRDefault="0025436A" w:rsidP="0025436A">
      <w:pPr>
        <w:pStyle w:val="Paragraph"/>
      </w:pPr>
      <w:r w:rsidRPr="0025436A">
        <w:t>Проверка журналов антивирусного программного обеспечения на предмет сообщений об устраненных или существующих угрозах должна проводиться администратором Системы. Инструкции и порядок проверки должны быть приведены в руководстве по антивирусному программному обеспечению.</w:t>
      </w:r>
    </w:p>
    <w:p w14:paraId="12F36AE3" w14:textId="62631C2E" w:rsidR="0025436A" w:rsidRPr="00B204E9" w:rsidRDefault="0025436A" w:rsidP="0025436A">
      <w:pPr>
        <w:pStyle w:val="Title4"/>
        <w:numPr>
          <w:ilvl w:val="3"/>
          <w:numId w:val="110"/>
        </w:numPr>
      </w:pPr>
      <w:r w:rsidRPr="00B204E9">
        <w:lastRenderedPageBreak/>
        <w:t xml:space="preserve">Проверка </w:t>
      </w:r>
      <w:r w:rsidRPr="0025436A">
        <w:t>соблюдения 10% порога минимального свободного места на логических дисках</w:t>
      </w:r>
    </w:p>
    <w:p w14:paraId="0EC6AC7A" w14:textId="78B10863" w:rsidR="0025436A" w:rsidRDefault="0025436A" w:rsidP="0025436A">
      <w:pPr>
        <w:pStyle w:val="Paragraph"/>
      </w:pPr>
      <w:r w:rsidRPr="0025436A">
        <w:t xml:space="preserve">Проверка соблюдения 10% порога минимального свободного места на логических дисках проводится </w:t>
      </w:r>
      <w:r>
        <w:t>Администратором Системы.</w:t>
      </w:r>
    </w:p>
    <w:p w14:paraId="79ABA710" w14:textId="480A6631" w:rsidR="00731566" w:rsidRPr="005764F5" w:rsidRDefault="00731566" w:rsidP="00731566">
      <w:pPr>
        <w:pStyle w:val="Title3"/>
        <w:rPr>
          <w:lang w:val="ru-RU"/>
        </w:rPr>
      </w:pPr>
      <w:bookmarkStart w:id="18" w:name="_Toc128749679"/>
      <w:r>
        <w:rPr>
          <w:lang w:val="ru-RU"/>
        </w:rPr>
        <w:t>Технологическая карта проведения ежемесячного технического обслуживания (ТО3)</w:t>
      </w:r>
      <w:bookmarkEnd w:id="18"/>
    </w:p>
    <w:p w14:paraId="49351AAE" w14:textId="11D8F6F3" w:rsidR="00731566" w:rsidRDefault="00731566" w:rsidP="00731566">
      <w:pPr>
        <w:pStyle w:val="Paragraph"/>
        <w:ind w:firstLine="0"/>
      </w:pPr>
      <w:r>
        <w:t xml:space="preserve">В </w:t>
      </w:r>
      <w:r w:rsidR="00A53133">
        <w:t>т</w:t>
      </w:r>
      <w:r>
        <w:t xml:space="preserve">аблице </w:t>
      </w:r>
      <w:r w:rsidR="00A53133">
        <w:t>5</w:t>
      </w:r>
      <w:r>
        <w:t xml:space="preserve"> представлена технологическая карта ТО3.</w:t>
      </w:r>
    </w:p>
    <w:p w14:paraId="154D6772" w14:textId="7FD51B5A" w:rsidR="00731566" w:rsidRDefault="00731566" w:rsidP="00731566">
      <w:pPr>
        <w:pStyle w:val="Tabletitle"/>
      </w:pPr>
      <w:r w:rsidRPr="00F55572">
        <w:t xml:space="preserve">Таблица </w:t>
      </w:r>
      <w:fldSimple w:instr=" SEQ Таблица \* ARABIC ">
        <w:r w:rsidR="00A53133">
          <w:rPr>
            <w:noProof/>
          </w:rPr>
          <w:t>5</w:t>
        </w:r>
      </w:fldSimple>
      <w:r w:rsidRPr="00F55572">
        <w:t xml:space="preserve"> – </w:t>
      </w:r>
      <w:r>
        <w:t>Технологическая карта ТО3</w:t>
      </w:r>
    </w:p>
    <w:tbl>
      <w:tblPr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3"/>
        <w:gridCol w:w="3584"/>
        <w:gridCol w:w="3294"/>
        <w:gridCol w:w="2203"/>
      </w:tblGrid>
      <w:tr w:rsidR="00731566" w:rsidRPr="004D0040" w14:paraId="358A835D" w14:textId="77777777" w:rsidTr="00731566">
        <w:trPr>
          <w:trHeight w:val="451"/>
          <w:tblHeader/>
          <w:jc w:val="center"/>
        </w:trPr>
        <w:tc>
          <w:tcPr>
            <w:tcW w:w="553" w:type="dxa"/>
            <w:shd w:val="clear" w:color="auto" w:fill="auto"/>
            <w:vAlign w:val="center"/>
          </w:tcPr>
          <w:p w14:paraId="26754C7D" w14:textId="77777777" w:rsidR="00731566" w:rsidRPr="00776BA0" w:rsidRDefault="00731566" w:rsidP="000624BE">
            <w:pPr>
              <w:suppressAutoHyphens/>
              <w:ind w:right="-31"/>
              <w:jc w:val="center"/>
              <w:rPr>
                <w:rFonts w:ascii="Times New Roman" w:hAnsi="Times New Roman"/>
                <w:b/>
              </w:rPr>
            </w:pPr>
            <w:r w:rsidRPr="00776BA0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584" w:type="dxa"/>
            <w:shd w:val="clear" w:color="auto" w:fill="auto"/>
            <w:vAlign w:val="center"/>
          </w:tcPr>
          <w:p w14:paraId="7D04202A" w14:textId="77777777" w:rsidR="00731566" w:rsidRPr="00776BA0" w:rsidRDefault="00731566" w:rsidP="000624BE">
            <w:pPr>
              <w:suppressAutoHyphens/>
              <w:ind w:right="-31"/>
              <w:jc w:val="center"/>
              <w:rPr>
                <w:rFonts w:ascii="Times New Roman" w:hAnsi="Times New Roman"/>
                <w:b/>
              </w:rPr>
            </w:pPr>
            <w:r w:rsidRPr="00776BA0">
              <w:rPr>
                <w:rFonts w:ascii="Times New Roman" w:hAnsi="Times New Roman"/>
                <w:b/>
              </w:rPr>
              <w:t>Наименование операции</w:t>
            </w:r>
          </w:p>
        </w:tc>
        <w:tc>
          <w:tcPr>
            <w:tcW w:w="3294" w:type="dxa"/>
            <w:shd w:val="clear" w:color="auto" w:fill="auto"/>
            <w:vAlign w:val="center"/>
          </w:tcPr>
          <w:p w14:paraId="2252D369" w14:textId="77777777" w:rsidR="00731566" w:rsidRPr="00776BA0" w:rsidRDefault="00731566" w:rsidP="000624BE">
            <w:pPr>
              <w:suppressAutoHyphens/>
              <w:ind w:right="-31"/>
              <w:jc w:val="center"/>
              <w:rPr>
                <w:rFonts w:ascii="Times New Roman" w:hAnsi="Times New Roman"/>
                <w:b/>
              </w:rPr>
            </w:pPr>
            <w:r w:rsidRPr="00776BA0">
              <w:rPr>
                <w:rFonts w:ascii="Times New Roman" w:hAnsi="Times New Roman"/>
                <w:b/>
              </w:rPr>
              <w:t>Описание операции</w:t>
            </w:r>
          </w:p>
        </w:tc>
        <w:tc>
          <w:tcPr>
            <w:tcW w:w="2203" w:type="dxa"/>
            <w:shd w:val="clear" w:color="auto" w:fill="auto"/>
            <w:vAlign w:val="center"/>
          </w:tcPr>
          <w:p w14:paraId="5E852933" w14:textId="77777777" w:rsidR="00731566" w:rsidRPr="00776BA0" w:rsidRDefault="00731566" w:rsidP="000624BE">
            <w:pPr>
              <w:suppressAutoHyphens/>
              <w:ind w:right="-31"/>
              <w:jc w:val="center"/>
              <w:rPr>
                <w:rFonts w:ascii="Times New Roman" w:hAnsi="Times New Roman"/>
                <w:b/>
              </w:rPr>
            </w:pPr>
            <w:r w:rsidRPr="00776BA0">
              <w:rPr>
                <w:rFonts w:ascii="Times New Roman" w:hAnsi="Times New Roman"/>
                <w:b/>
              </w:rPr>
              <w:t>Трудозатраты</w:t>
            </w:r>
          </w:p>
        </w:tc>
      </w:tr>
      <w:tr w:rsidR="00731566" w:rsidRPr="004D0040" w14:paraId="39EB73F3" w14:textId="77777777" w:rsidTr="00731566">
        <w:trPr>
          <w:jc w:val="center"/>
        </w:trPr>
        <w:tc>
          <w:tcPr>
            <w:tcW w:w="553" w:type="dxa"/>
            <w:shd w:val="clear" w:color="auto" w:fill="auto"/>
          </w:tcPr>
          <w:p w14:paraId="1DDE479A" w14:textId="77777777" w:rsidR="00731566" w:rsidRPr="004D0040" w:rsidRDefault="00731566" w:rsidP="000624BE">
            <w:pPr>
              <w:suppressAutoHyphens/>
              <w:ind w:right="-31"/>
              <w:rPr>
                <w:rFonts w:ascii="Times New Roman" w:hAnsi="Times New Roman"/>
              </w:rPr>
            </w:pPr>
            <w:r w:rsidRPr="004D0040">
              <w:rPr>
                <w:rFonts w:ascii="Times New Roman" w:hAnsi="Times New Roman"/>
              </w:rPr>
              <w:t>1</w:t>
            </w:r>
          </w:p>
        </w:tc>
        <w:tc>
          <w:tcPr>
            <w:tcW w:w="3584" w:type="dxa"/>
            <w:shd w:val="clear" w:color="auto" w:fill="auto"/>
          </w:tcPr>
          <w:p w14:paraId="736D96FD" w14:textId="04A2D2BD" w:rsidR="00731566" w:rsidRPr="004D0040" w:rsidRDefault="00731566" w:rsidP="000624BE">
            <w:pPr>
              <w:suppressAutoHyphens/>
              <w:ind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Работы, предусмотренные ТО</w:t>
            </w:r>
            <w:r w:rsidRPr="004D0040">
              <w:rPr>
                <w:rFonts w:ascii="Times New Roman" w:hAnsi="Times New Roman"/>
              </w:rPr>
              <w:t>2</w:t>
            </w:r>
          </w:p>
        </w:tc>
        <w:tc>
          <w:tcPr>
            <w:tcW w:w="3294" w:type="dxa"/>
            <w:shd w:val="clear" w:color="auto" w:fill="auto"/>
            <w:vAlign w:val="center"/>
          </w:tcPr>
          <w:p w14:paraId="4E466304" w14:textId="10C78FA1" w:rsidR="00731566" w:rsidRPr="004D0040" w:rsidRDefault="00731566" w:rsidP="000624BE">
            <w:pPr>
              <w:suppressAutoHyphens/>
              <w:ind w:right="-31"/>
              <w:jc w:val="center"/>
              <w:rPr>
                <w:rFonts w:ascii="Times New Roman" w:hAnsi="Times New Roman"/>
              </w:rPr>
            </w:pPr>
            <w:r w:rsidRPr="004D0040">
              <w:rPr>
                <w:rFonts w:ascii="Times New Roman" w:hAnsi="Times New Roman"/>
              </w:rPr>
              <w:t>П. 3.2</w:t>
            </w:r>
            <w:r>
              <w:rPr>
                <w:rFonts w:ascii="Times New Roman" w:hAnsi="Times New Roman"/>
              </w:rPr>
              <w:t>.2</w:t>
            </w:r>
          </w:p>
        </w:tc>
        <w:tc>
          <w:tcPr>
            <w:tcW w:w="2203" w:type="dxa"/>
            <w:shd w:val="clear" w:color="auto" w:fill="auto"/>
            <w:vAlign w:val="center"/>
          </w:tcPr>
          <w:p w14:paraId="7D517B13" w14:textId="4BF560B3" w:rsidR="00731566" w:rsidRPr="004D0040" w:rsidRDefault="00731566" w:rsidP="000624BE">
            <w:pPr>
              <w:suppressAutoHyphens/>
              <w:ind w:right="-3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См. таблицу 4</w:t>
            </w:r>
          </w:p>
        </w:tc>
      </w:tr>
      <w:tr w:rsidR="00731566" w:rsidRPr="004D0040" w14:paraId="4B842AE8" w14:textId="77777777" w:rsidTr="00731566">
        <w:trPr>
          <w:jc w:val="center"/>
        </w:trPr>
        <w:tc>
          <w:tcPr>
            <w:tcW w:w="553" w:type="dxa"/>
            <w:shd w:val="clear" w:color="auto" w:fill="auto"/>
          </w:tcPr>
          <w:p w14:paraId="18CC086C" w14:textId="77777777" w:rsidR="00731566" w:rsidRPr="004D0040" w:rsidRDefault="00731566" w:rsidP="000624BE">
            <w:pPr>
              <w:suppressAutoHyphens/>
              <w:ind w:right="-31"/>
              <w:rPr>
                <w:rFonts w:ascii="Times New Roman" w:hAnsi="Times New Roman"/>
              </w:rPr>
            </w:pPr>
            <w:r w:rsidRPr="004D0040">
              <w:rPr>
                <w:rFonts w:ascii="Times New Roman" w:hAnsi="Times New Roman"/>
              </w:rPr>
              <w:t>2</w:t>
            </w:r>
          </w:p>
        </w:tc>
        <w:tc>
          <w:tcPr>
            <w:tcW w:w="3584" w:type="dxa"/>
            <w:shd w:val="clear" w:color="auto" w:fill="auto"/>
          </w:tcPr>
          <w:p w14:paraId="666BD439" w14:textId="77777777" w:rsidR="00731566" w:rsidRPr="004D0040" w:rsidRDefault="00731566" w:rsidP="000624BE">
            <w:pPr>
              <w:suppressAutoHyphens/>
              <w:ind w:right="-31"/>
              <w:jc w:val="center"/>
              <w:rPr>
                <w:rFonts w:ascii="Times New Roman" w:hAnsi="Times New Roman"/>
              </w:rPr>
            </w:pPr>
            <w:r w:rsidRPr="004D0040">
              <w:rPr>
                <w:rFonts w:ascii="Times New Roman" w:hAnsi="Times New Roman"/>
              </w:rPr>
              <w:t>Установка важных обновлений для системы безопасности операционных систем, прошедших проверку на совместимость с программным обеспечением Системы</w:t>
            </w:r>
          </w:p>
        </w:tc>
        <w:tc>
          <w:tcPr>
            <w:tcW w:w="3294" w:type="dxa"/>
            <w:shd w:val="clear" w:color="auto" w:fill="auto"/>
            <w:vAlign w:val="center"/>
          </w:tcPr>
          <w:p w14:paraId="51B9895D" w14:textId="0E307198" w:rsidR="00731566" w:rsidRPr="004D0040" w:rsidRDefault="00731566" w:rsidP="000624BE">
            <w:pPr>
              <w:suppressAutoHyphens/>
              <w:ind w:right="-31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П.п</w:t>
            </w:r>
            <w:proofErr w:type="spellEnd"/>
            <w:r>
              <w:rPr>
                <w:rFonts w:ascii="Times New Roman" w:hAnsi="Times New Roman"/>
              </w:rPr>
              <w:t>. 3.2.3.1</w:t>
            </w:r>
          </w:p>
        </w:tc>
        <w:tc>
          <w:tcPr>
            <w:tcW w:w="2203" w:type="dxa"/>
            <w:shd w:val="clear" w:color="auto" w:fill="auto"/>
            <w:vAlign w:val="center"/>
          </w:tcPr>
          <w:p w14:paraId="55D79BE3" w14:textId="77777777" w:rsidR="00731566" w:rsidRPr="004D0040" w:rsidRDefault="00731566" w:rsidP="000624BE">
            <w:pPr>
              <w:suppressAutoHyphens/>
              <w:ind w:right="-31"/>
              <w:jc w:val="center"/>
              <w:rPr>
                <w:rFonts w:ascii="Times New Roman" w:hAnsi="Times New Roman"/>
              </w:rPr>
            </w:pPr>
            <w:r w:rsidRPr="004D0040">
              <w:rPr>
                <w:rFonts w:ascii="Times New Roman" w:hAnsi="Times New Roman"/>
              </w:rPr>
              <w:t>От 10 мин.</w:t>
            </w:r>
          </w:p>
        </w:tc>
      </w:tr>
      <w:tr w:rsidR="00731566" w:rsidRPr="004D0040" w14:paraId="643AD135" w14:textId="77777777" w:rsidTr="00731566">
        <w:trPr>
          <w:jc w:val="center"/>
        </w:trPr>
        <w:tc>
          <w:tcPr>
            <w:tcW w:w="553" w:type="dxa"/>
            <w:shd w:val="clear" w:color="auto" w:fill="auto"/>
          </w:tcPr>
          <w:p w14:paraId="286EDF26" w14:textId="77777777" w:rsidR="00731566" w:rsidRPr="004D0040" w:rsidRDefault="00731566" w:rsidP="000624BE">
            <w:pPr>
              <w:suppressAutoHyphens/>
              <w:ind w:right="-31"/>
              <w:jc w:val="both"/>
              <w:rPr>
                <w:rFonts w:ascii="Times New Roman" w:hAnsi="Times New Roman"/>
              </w:rPr>
            </w:pPr>
            <w:r w:rsidRPr="004D0040">
              <w:rPr>
                <w:rFonts w:ascii="Times New Roman" w:hAnsi="Times New Roman"/>
              </w:rPr>
              <w:t>3</w:t>
            </w:r>
          </w:p>
        </w:tc>
        <w:tc>
          <w:tcPr>
            <w:tcW w:w="3584" w:type="dxa"/>
            <w:shd w:val="clear" w:color="auto" w:fill="auto"/>
          </w:tcPr>
          <w:p w14:paraId="4073789D" w14:textId="77777777" w:rsidR="00731566" w:rsidRPr="004D0040" w:rsidRDefault="00731566" w:rsidP="000624BE">
            <w:pPr>
              <w:suppressAutoHyphens/>
              <w:ind w:right="-31"/>
              <w:jc w:val="center"/>
              <w:rPr>
                <w:rFonts w:ascii="Times New Roman" w:hAnsi="Times New Roman"/>
              </w:rPr>
            </w:pPr>
            <w:r w:rsidRPr="004D0040">
              <w:rPr>
                <w:rFonts w:ascii="Times New Roman" w:hAnsi="Times New Roman"/>
              </w:rPr>
              <w:t>Проверка состояния информационной безопасности с использованием специализированного программного обеспечения</w:t>
            </w:r>
          </w:p>
        </w:tc>
        <w:tc>
          <w:tcPr>
            <w:tcW w:w="3294" w:type="dxa"/>
            <w:shd w:val="clear" w:color="auto" w:fill="auto"/>
            <w:vAlign w:val="center"/>
          </w:tcPr>
          <w:p w14:paraId="28E707A3" w14:textId="5133D1CE" w:rsidR="00731566" w:rsidRPr="004D0040" w:rsidRDefault="00731566" w:rsidP="000624BE">
            <w:pPr>
              <w:suppressAutoHyphens/>
              <w:ind w:right="-31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П.п</w:t>
            </w:r>
            <w:proofErr w:type="spellEnd"/>
            <w:r>
              <w:rPr>
                <w:rFonts w:ascii="Times New Roman" w:hAnsi="Times New Roman"/>
              </w:rPr>
              <w:t>. 3.2.3.2</w:t>
            </w:r>
          </w:p>
        </w:tc>
        <w:tc>
          <w:tcPr>
            <w:tcW w:w="2203" w:type="dxa"/>
            <w:shd w:val="clear" w:color="auto" w:fill="auto"/>
            <w:vAlign w:val="center"/>
          </w:tcPr>
          <w:p w14:paraId="421CC192" w14:textId="77777777" w:rsidR="00731566" w:rsidRPr="004D0040" w:rsidRDefault="00731566" w:rsidP="000624BE">
            <w:pPr>
              <w:suppressAutoHyphens/>
              <w:ind w:right="-31"/>
              <w:jc w:val="center"/>
              <w:rPr>
                <w:rFonts w:ascii="Times New Roman" w:hAnsi="Times New Roman"/>
              </w:rPr>
            </w:pPr>
            <w:r w:rsidRPr="004D0040">
              <w:rPr>
                <w:rFonts w:ascii="Times New Roman" w:hAnsi="Times New Roman"/>
              </w:rPr>
              <w:t>От 5 мин.</w:t>
            </w:r>
          </w:p>
        </w:tc>
      </w:tr>
      <w:tr w:rsidR="00731566" w:rsidRPr="004D0040" w14:paraId="0EBFC9A3" w14:textId="77777777" w:rsidTr="00731566">
        <w:trPr>
          <w:jc w:val="center"/>
        </w:trPr>
        <w:tc>
          <w:tcPr>
            <w:tcW w:w="553" w:type="dxa"/>
            <w:shd w:val="clear" w:color="auto" w:fill="auto"/>
          </w:tcPr>
          <w:p w14:paraId="3F78CFEC" w14:textId="77777777" w:rsidR="00731566" w:rsidRPr="004D0040" w:rsidRDefault="00731566" w:rsidP="000624BE">
            <w:pPr>
              <w:suppressAutoHyphens/>
              <w:ind w:right="-31"/>
              <w:jc w:val="both"/>
              <w:rPr>
                <w:rFonts w:ascii="Times New Roman" w:hAnsi="Times New Roman"/>
              </w:rPr>
            </w:pPr>
            <w:r w:rsidRPr="004D0040">
              <w:rPr>
                <w:rFonts w:ascii="Times New Roman" w:hAnsi="Times New Roman"/>
              </w:rPr>
              <w:t>4</w:t>
            </w:r>
          </w:p>
        </w:tc>
        <w:tc>
          <w:tcPr>
            <w:tcW w:w="3584" w:type="dxa"/>
            <w:shd w:val="clear" w:color="auto" w:fill="auto"/>
          </w:tcPr>
          <w:p w14:paraId="18CD5945" w14:textId="77777777" w:rsidR="00731566" w:rsidRPr="004D0040" w:rsidRDefault="00731566" w:rsidP="000624BE">
            <w:pPr>
              <w:suppressAutoHyphens/>
              <w:ind w:right="-31"/>
              <w:jc w:val="center"/>
              <w:rPr>
                <w:rFonts w:ascii="Times New Roman" w:hAnsi="Times New Roman"/>
              </w:rPr>
            </w:pPr>
            <w:r w:rsidRPr="004D0040">
              <w:rPr>
                <w:rFonts w:ascii="Times New Roman" w:hAnsi="Times New Roman"/>
              </w:rPr>
              <w:t>Очистка содержимого каталогов, используемых системой под временные файлы</w:t>
            </w:r>
          </w:p>
        </w:tc>
        <w:tc>
          <w:tcPr>
            <w:tcW w:w="3294" w:type="dxa"/>
            <w:shd w:val="clear" w:color="auto" w:fill="auto"/>
            <w:vAlign w:val="center"/>
          </w:tcPr>
          <w:p w14:paraId="18E658F3" w14:textId="07450211" w:rsidR="00731566" w:rsidRPr="004D0040" w:rsidRDefault="00731566" w:rsidP="000624BE">
            <w:pPr>
              <w:suppressAutoHyphens/>
              <w:ind w:right="-31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П.п</w:t>
            </w:r>
            <w:proofErr w:type="spellEnd"/>
            <w:r>
              <w:rPr>
                <w:rFonts w:ascii="Times New Roman" w:hAnsi="Times New Roman"/>
              </w:rPr>
              <w:t>. 3.2.3.3</w:t>
            </w:r>
          </w:p>
        </w:tc>
        <w:tc>
          <w:tcPr>
            <w:tcW w:w="2203" w:type="dxa"/>
            <w:shd w:val="clear" w:color="auto" w:fill="auto"/>
            <w:vAlign w:val="center"/>
          </w:tcPr>
          <w:p w14:paraId="57EF348C" w14:textId="77777777" w:rsidR="00731566" w:rsidRPr="004D0040" w:rsidRDefault="00731566" w:rsidP="000624BE">
            <w:pPr>
              <w:suppressAutoHyphens/>
              <w:ind w:right="-31"/>
              <w:jc w:val="center"/>
              <w:rPr>
                <w:rFonts w:ascii="Times New Roman" w:hAnsi="Times New Roman"/>
              </w:rPr>
            </w:pPr>
            <w:r w:rsidRPr="004D0040">
              <w:rPr>
                <w:rFonts w:ascii="Times New Roman" w:hAnsi="Times New Roman"/>
              </w:rPr>
              <w:t>От 5 мин. на сервер</w:t>
            </w:r>
          </w:p>
        </w:tc>
      </w:tr>
      <w:tr w:rsidR="00731566" w:rsidRPr="004D0040" w14:paraId="25B4E19E" w14:textId="77777777" w:rsidTr="00731566">
        <w:trPr>
          <w:jc w:val="center"/>
        </w:trPr>
        <w:tc>
          <w:tcPr>
            <w:tcW w:w="553" w:type="dxa"/>
            <w:shd w:val="clear" w:color="auto" w:fill="auto"/>
          </w:tcPr>
          <w:p w14:paraId="6EA71F78" w14:textId="77777777" w:rsidR="00731566" w:rsidRPr="004D0040" w:rsidRDefault="00731566" w:rsidP="000624BE">
            <w:pPr>
              <w:suppressAutoHyphens/>
              <w:ind w:right="-31"/>
              <w:jc w:val="both"/>
              <w:rPr>
                <w:rFonts w:ascii="Times New Roman" w:hAnsi="Times New Roman"/>
              </w:rPr>
            </w:pPr>
            <w:r w:rsidRPr="004D0040">
              <w:rPr>
                <w:rFonts w:ascii="Times New Roman" w:hAnsi="Times New Roman"/>
              </w:rPr>
              <w:t>5</w:t>
            </w:r>
          </w:p>
        </w:tc>
        <w:tc>
          <w:tcPr>
            <w:tcW w:w="3584" w:type="dxa"/>
            <w:shd w:val="clear" w:color="auto" w:fill="auto"/>
          </w:tcPr>
          <w:p w14:paraId="1C6F33B6" w14:textId="77777777" w:rsidR="00731566" w:rsidRPr="004D0040" w:rsidRDefault="00731566" w:rsidP="000624BE">
            <w:pPr>
              <w:suppressAutoHyphens/>
              <w:ind w:right="-31"/>
              <w:jc w:val="center"/>
              <w:rPr>
                <w:rFonts w:ascii="Times New Roman" w:hAnsi="Times New Roman"/>
              </w:rPr>
            </w:pPr>
            <w:r w:rsidRPr="004D0040">
              <w:rPr>
                <w:rFonts w:ascii="Times New Roman" w:hAnsi="Times New Roman"/>
              </w:rPr>
              <w:t>Очистка от загрязнений и пыли наружных поверхностей аппаратного обеспечения Системы</w:t>
            </w:r>
          </w:p>
        </w:tc>
        <w:tc>
          <w:tcPr>
            <w:tcW w:w="3294" w:type="dxa"/>
            <w:shd w:val="clear" w:color="auto" w:fill="auto"/>
            <w:vAlign w:val="center"/>
          </w:tcPr>
          <w:p w14:paraId="711F7CFE" w14:textId="67FC569B" w:rsidR="00731566" w:rsidRPr="004D0040" w:rsidRDefault="00731566" w:rsidP="000624BE">
            <w:pPr>
              <w:suppressAutoHyphens/>
              <w:ind w:right="-31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П.п</w:t>
            </w:r>
            <w:proofErr w:type="spellEnd"/>
            <w:r>
              <w:rPr>
                <w:rFonts w:ascii="Times New Roman" w:hAnsi="Times New Roman"/>
              </w:rPr>
              <w:t>. 3.2.3.4</w:t>
            </w:r>
          </w:p>
        </w:tc>
        <w:tc>
          <w:tcPr>
            <w:tcW w:w="2203" w:type="dxa"/>
            <w:shd w:val="clear" w:color="auto" w:fill="auto"/>
            <w:vAlign w:val="center"/>
          </w:tcPr>
          <w:p w14:paraId="600B1F19" w14:textId="77777777" w:rsidR="00731566" w:rsidRPr="004D0040" w:rsidRDefault="00731566" w:rsidP="000624BE">
            <w:pPr>
              <w:suppressAutoHyphens/>
              <w:ind w:right="-31"/>
              <w:jc w:val="center"/>
              <w:rPr>
                <w:rFonts w:ascii="Times New Roman" w:hAnsi="Times New Roman"/>
              </w:rPr>
            </w:pPr>
            <w:r w:rsidRPr="004D0040">
              <w:rPr>
                <w:rFonts w:ascii="Times New Roman" w:hAnsi="Times New Roman"/>
              </w:rPr>
              <w:t>15 мин.</w:t>
            </w:r>
          </w:p>
        </w:tc>
      </w:tr>
      <w:tr w:rsidR="00731566" w:rsidRPr="004D0040" w14:paraId="7C10BB60" w14:textId="77777777" w:rsidTr="00731566">
        <w:trPr>
          <w:jc w:val="center"/>
        </w:trPr>
        <w:tc>
          <w:tcPr>
            <w:tcW w:w="553" w:type="dxa"/>
            <w:shd w:val="clear" w:color="auto" w:fill="auto"/>
          </w:tcPr>
          <w:p w14:paraId="27403494" w14:textId="77777777" w:rsidR="00731566" w:rsidRPr="004D0040" w:rsidRDefault="00731566" w:rsidP="000624BE">
            <w:pPr>
              <w:suppressAutoHyphens/>
              <w:ind w:right="-31"/>
              <w:jc w:val="both"/>
              <w:rPr>
                <w:rFonts w:ascii="Times New Roman" w:hAnsi="Times New Roman"/>
              </w:rPr>
            </w:pPr>
            <w:r w:rsidRPr="004D0040">
              <w:rPr>
                <w:rFonts w:ascii="Times New Roman" w:hAnsi="Times New Roman"/>
              </w:rPr>
              <w:t>6</w:t>
            </w:r>
          </w:p>
        </w:tc>
        <w:tc>
          <w:tcPr>
            <w:tcW w:w="3584" w:type="dxa"/>
            <w:shd w:val="clear" w:color="auto" w:fill="auto"/>
          </w:tcPr>
          <w:p w14:paraId="652DE4DC" w14:textId="6C060759" w:rsidR="00731566" w:rsidRPr="004D0040" w:rsidRDefault="00731566" w:rsidP="006F32BD">
            <w:pPr>
              <w:suppressAutoHyphens/>
              <w:ind w:right="-31"/>
              <w:jc w:val="center"/>
              <w:rPr>
                <w:rFonts w:ascii="Times New Roman" w:hAnsi="Times New Roman"/>
              </w:rPr>
            </w:pPr>
            <w:r w:rsidRPr="004D0040">
              <w:rPr>
                <w:rFonts w:ascii="Times New Roman" w:hAnsi="Times New Roman"/>
              </w:rPr>
              <w:t>Внешний осмотр изоляции проводов, жгутов и кабелей (включая разъемы)</w:t>
            </w:r>
            <w:r w:rsidR="006F32BD">
              <w:rPr>
                <w:rFonts w:ascii="Times New Roman" w:hAnsi="Times New Roman"/>
              </w:rPr>
              <w:t xml:space="preserve"> в шкафах</w:t>
            </w:r>
            <w:r w:rsidRPr="004D0040">
              <w:rPr>
                <w:rFonts w:ascii="Times New Roman" w:hAnsi="Times New Roman"/>
              </w:rPr>
              <w:t xml:space="preserve"> на предмет отсутствия повреждений и очистка от загрязнений</w:t>
            </w:r>
          </w:p>
        </w:tc>
        <w:tc>
          <w:tcPr>
            <w:tcW w:w="3294" w:type="dxa"/>
            <w:shd w:val="clear" w:color="auto" w:fill="auto"/>
            <w:vAlign w:val="center"/>
          </w:tcPr>
          <w:p w14:paraId="2CB1B69F" w14:textId="20AA582D" w:rsidR="00731566" w:rsidRPr="004D0040" w:rsidRDefault="00731566" w:rsidP="000624BE">
            <w:pPr>
              <w:suppressAutoHyphens/>
              <w:ind w:right="-31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П.п</w:t>
            </w:r>
            <w:proofErr w:type="spellEnd"/>
            <w:r>
              <w:rPr>
                <w:rFonts w:ascii="Times New Roman" w:hAnsi="Times New Roman"/>
              </w:rPr>
              <w:t>. 3.2.3.5</w:t>
            </w:r>
          </w:p>
        </w:tc>
        <w:tc>
          <w:tcPr>
            <w:tcW w:w="2203" w:type="dxa"/>
            <w:shd w:val="clear" w:color="auto" w:fill="auto"/>
            <w:vAlign w:val="center"/>
          </w:tcPr>
          <w:p w14:paraId="38B7BE6A" w14:textId="77777777" w:rsidR="00731566" w:rsidRPr="006D71C6" w:rsidRDefault="00731566" w:rsidP="000624BE">
            <w:pPr>
              <w:suppressAutoHyphens/>
              <w:ind w:right="-31"/>
              <w:jc w:val="center"/>
              <w:rPr>
                <w:rFonts w:ascii="Times New Roman" w:hAnsi="Times New Roman"/>
              </w:rPr>
            </w:pPr>
            <w:r w:rsidRPr="004D0040">
              <w:rPr>
                <w:rFonts w:ascii="Times New Roman" w:hAnsi="Times New Roman"/>
              </w:rPr>
              <w:t>15 мин.</w:t>
            </w:r>
          </w:p>
        </w:tc>
      </w:tr>
      <w:tr w:rsidR="00EF2FC3" w:rsidRPr="004D0040" w14:paraId="0B40EA57" w14:textId="77777777" w:rsidTr="00601AAA">
        <w:trPr>
          <w:jc w:val="center"/>
        </w:trPr>
        <w:tc>
          <w:tcPr>
            <w:tcW w:w="553" w:type="dxa"/>
            <w:shd w:val="clear" w:color="auto" w:fill="auto"/>
          </w:tcPr>
          <w:p w14:paraId="5C1F7421" w14:textId="4DD1052E" w:rsidR="00EF2FC3" w:rsidRPr="004D0040" w:rsidRDefault="00EF2FC3" w:rsidP="00EF2FC3">
            <w:pPr>
              <w:suppressAutoHyphens/>
              <w:ind w:right="-3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584" w:type="dxa"/>
            <w:shd w:val="clear" w:color="auto" w:fill="auto"/>
          </w:tcPr>
          <w:p w14:paraId="3DB6EFAE" w14:textId="4142F090" w:rsidR="00EF2FC3" w:rsidRPr="004D0040" w:rsidRDefault="00EF2FC3" w:rsidP="00EF2FC3">
            <w:pPr>
              <w:suppressAutoHyphens/>
              <w:ind w:right="-31"/>
              <w:jc w:val="center"/>
              <w:rPr>
                <w:rFonts w:ascii="Times New Roman" w:hAnsi="Times New Roman"/>
              </w:rPr>
            </w:pPr>
            <w:r w:rsidRPr="000624BE">
              <w:rPr>
                <w:rFonts w:ascii="Times New Roman" w:eastAsia="Times New Roman" w:hAnsi="Times New Roman" w:cs="Times New Roman"/>
                <w:lang w:bidi="en-US"/>
              </w:rPr>
              <w:t>Проверка резервного копирования серверов Системы</w:t>
            </w:r>
          </w:p>
        </w:tc>
        <w:tc>
          <w:tcPr>
            <w:tcW w:w="3294" w:type="dxa"/>
            <w:shd w:val="clear" w:color="auto" w:fill="auto"/>
          </w:tcPr>
          <w:p w14:paraId="2E15A9F3" w14:textId="2F2BF3E7" w:rsidR="00EF2FC3" w:rsidRDefault="00EF2FC3" w:rsidP="00EF2FC3">
            <w:pPr>
              <w:suppressAutoHyphens/>
              <w:ind w:right="-31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П.п</w:t>
            </w:r>
            <w:proofErr w:type="spellEnd"/>
            <w:r>
              <w:rPr>
                <w:rFonts w:ascii="Times New Roman" w:hAnsi="Times New Roman"/>
              </w:rPr>
              <w:t>. 3.2.3.6</w:t>
            </w:r>
          </w:p>
        </w:tc>
        <w:tc>
          <w:tcPr>
            <w:tcW w:w="2203" w:type="dxa"/>
            <w:shd w:val="clear" w:color="auto" w:fill="auto"/>
          </w:tcPr>
          <w:p w14:paraId="10258A8D" w14:textId="33C96B30" w:rsidR="00EF2FC3" w:rsidRPr="004D0040" w:rsidRDefault="00EF2FC3" w:rsidP="00EF2FC3">
            <w:pPr>
              <w:suppressAutoHyphens/>
              <w:ind w:right="-31"/>
              <w:jc w:val="center"/>
              <w:rPr>
                <w:rFonts w:ascii="Times New Roman" w:hAnsi="Times New Roman"/>
              </w:rPr>
            </w:pPr>
            <w:r w:rsidRPr="000624BE">
              <w:rPr>
                <w:rFonts w:ascii="Times New Roman" w:eastAsia="Times New Roman" w:hAnsi="Times New Roman" w:cs="Times New Roman"/>
                <w:lang w:bidi="en-US"/>
              </w:rPr>
              <w:t>От 30 мин. на сервер</w:t>
            </w:r>
          </w:p>
        </w:tc>
      </w:tr>
      <w:tr w:rsidR="00EF2FC3" w:rsidRPr="004D0040" w14:paraId="0E4AB9E3" w14:textId="77777777" w:rsidTr="00601AAA">
        <w:trPr>
          <w:jc w:val="center"/>
        </w:trPr>
        <w:tc>
          <w:tcPr>
            <w:tcW w:w="553" w:type="dxa"/>
            <w:shd w:val="clear" w:color="auto" w:fill="auto"/>
          </w:tcPr>
          <w:p w14:paraId="50771EEA" w14:textId="39895DCC" w:rsidR="00EF2FC3" w:rsidRPr="004D0040" w:rsidRDefault="00EF2FC3" w:rsidP="00EF2FC3">
            <w:pPr>
              <w:suppressAutoHyphens/>
              <w:ind w:right="-3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584" w:type="dxa"/>
            <w:shd w:val="clear" w:color="auto" w:fill="auto"/>
          </w:tcPr>
          <w:p w14:paraId="04E9D785" w14:textId="5121D598" w:rsidR="00EF2FC3" w:rsidRPr="004D0040" w:rsidRDefault="00EF2FC3" w:rsidP="00EF2FC3">
            <w:pPr>
              <w:suppressAutoHyphens/>
              <w:ind w:right="-31"/>
              <w:jc w:val="center"/>
              <w:rPr>
                <w:rFonts w:ascii="Times New Roman" w:hAnsi="Times New Roman"/>
              </w:rPr>
            </w:pPr>
            <w:r w:rsidRPr="000624BE">
              <w:rPr>
                <w:rFonts w:ascii="Times New Roman" w:eastAsia="Times New Roman" w:hAnsi="Times New Roman" w:cs="Times New Roman"/>
                <w:lang w:bidi="en-US"/>
              </w:rPr>
              <w:t>Проверка комплектности и актуальности резервных копий</w:t>
            </w:r>
          </w:p>
        </w:tc>
        <w:tc>
          <w:tcPr>
            <w:tcW w:w="3294" w:type="dxa"/>
            <w:shd w:val="clear" w:color="auto" w:fill="auto"/>
          </w:tcPr>
          <w:p w14:paraId="19FDBAFF" w14:textId="17195BF0" w:rsidR="00EF2FC3" w:rsidRDefault="00EF2FC3" w:rsidP="00EF2FC3">
            <w:pPr>
              <w:suppressAutoHyphens/>
              <w:ind w:right="-31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П.п</w:t>
            </w:r>
            <w:proofErr w:type="spellEnd"/>
            <w:r>
              <w:rPr>
                <w:rFonts w:ascii="Times New Roman" w:hAnsi="Times New Roman"/>
              </w:rPr>
              <w:t>. 3.2.3.7</w:t>
            </w:r>
          </w:p>
        </w:tc>
        <w:tc>
          <w:tcPr>
            <w:tcW w:w="2203" w:type="dxa"/>
            <w:shd w:val="clear" w:color="auto" w:fill="auto"/>
          </w:tcPr>
          <w:p w14:paraId="35FB8C86" w14:textId="5D7ABFCC" w:rsidR="00EF2FC3" w:rsidRPr="004D0040" w:rsidRDefault="00EF2FC3" w:rsidP="00EF2FC3">
            <w:pPr>
              <w:suppressAutoHyphens/>
              <w:ind w:right="-31"/>
              <w:jc w:val="center"/>
              <w:rPr>
                <w:rFonts w:ascii="Times New Roman" w:hAnsi="Times New Roman"/>
              </w:rPr>
            </w:pPr>
            <w:r w:rsidRPr="000624BE">
              <w:rPr>
                <w:rFonts w:ascii="Times New Roman" w:eastAsia="Times New Roman" w:hAnsi="Times New Roman" w:cs="Times New Roman"/>
                <w:lang w:bidi="en-US"/>
              </w:rPr>
              <w:t>10 мин.</w:t>
            </w:r>
          </w:p>
        </w:tc>
      </w:tr>
    </w:tbl>
    <w:p w14:paraId="6C8D161F" w14:textId="3983CCB8" w:rsidR="00731566" w:rsidRPr="00B204E9" w:rsidRDefault="00731566" w:rsidP="00731566">
      <w:pPr>
        <w:pStyle w:val="Title4"/>
        <w:numPr>
          <w:ilvl w:val="3"/>
          <w:numId w:val="110"/>
        </w:numPr>
      </w:pPr>
      <w:r w:rsidRPr="00731566">
        <w:t>Установка важных обновлений для системы безопасности операционных систем, прошедших проверку на совместимость с программным обеспечением Системы</w:t>
      </w:r>
    </w:p>
    <w:p w14:paraId="6455CDB8" w14:textId="482EEF61" w:rsidR="00731566" w:rsidRDefault="00731566" w:rsidP="00731566">
      <w:pPr>
        <w:pStyle w:val="Paragraph"/>
      </w:pPr>
      <w:r w:rsidRPr="00731566">
        <w:t>Работы по установке важных обновлений для системы безопасности операционных систем необходимо проводить только после официального уведомления разработчика программного обеспечения о совместимости данного обновления с программным обеспечением Системы.</w:t>
      </w:r>
    </w:p>
    <w:p w14:paraId="449F11CA" w14:textId="6595325E" w:rsidR="00731566" w:rsidRPr="00B204E9" w:rsidRDefault="00731566" w:rsidP="00731566">
      <w:pPr>
        <w:pStyle w:val="Title4"/>
        <w:numPr>
          <w:ilvl w:val="3"/>
          <w:numId w:val="110"/>
        </w:numPr>
      </w:pPr>
      <w:r w:rsidRPr="00731566">
        <w:lastRenderedPageBreak/>
        <w:t>Проверка состояния информационной безопасности с использованием специализированного программного обеспечения</w:t>
      </w:r>
    </w:p>
    <w:p w14:paraId="6D4699B9" w14:textId="57F0C89A" w:rsidR="00731566" w:rsidRDefault="00731566" w:rsidP="00731566">
      <w:pPr>
        <w:pStyle w:val="Paragraph"/>
      </w:pPr>
      <w:r w:rsidRPr="00731566">
        <w:t>При проведении данной проверки необходимо руководствоваться инструкциями используемого специализированного программного обеспечения.</w:t>
      </w:r>
    </w:p>
    <w:p w14:paraId="06AD05AD" w14:textId="77777777" w:rsidR="00731566" w:rsidRDefault="00731566" w:rsidP="00731566">
      <w:pPr>
        <w:pStyle w:val="Title4"/>
        <w:numPr>
          <w:ilvl w:val="3"/>
          <w:numId w:val="110"/>
        </w:numPr>
      </w:pPr>
      <w:r w:rsidRPr="00731566">
        <w:t>Очистка содержимого каталогов, используемых системой под временные файлы</w:t>
      </w:r>
    </w:p>
    <w:p w14:paraId="4EF488E5" w14:textId="119A97BA" w:rsidR="00731566" w:rsidRDefault="00731566" w:rsidP="00731566">
      <w:pPr>
        <w:pStyle w:val="Paragraph"/>
      </w:pPr>
      <w:r>
        <w:t xml:space="preserve">Работы по очистке содержимого </w:t>
      </w:r>
      <w:r w:rsidRPr="00731566">
        <w:t xml:space="preserve">каталогов, используемых системой под </w:t>
      </w:r>
      <w:r w:rsidR="006F32BD" w:rsidRPr="00731566">
        <w:t>временные файлы,</w:t>
      </w:r>
      <w:r>
        <w:t xml:space="preserve"> выполняются Администратором С</w:t>
      </w:r>
      <w:r w:rsidR="006F32BD">
        <w:t>истемы. Перечень работ зависит от используемой операционной системы.</w:t>
      </w:r>
    </w:p>
    <w:p w14:paraId="6CB7992B" w14:textId="6A13E496" w:rsidR="006F32BD" w:rsidRDefault="006F32BD" w:rsidP="006F32BD">
      <w:pPr>
        <w:pStyle w:val="Title4"/>
        <w:numPr>
          <w:ilvl w:val="3"/>
          <w:numId w:val="110"/>
        </w:numPr>
      </w:pPr>
      <w:r w:rsidRPr="006F32BD">
        <w:t>Очистка от загрязнений и пыли наружных поверхностей аппаратного обеспечения Системы</w:t>
      </w:r>
    </w:p>
    <w:p w14:paraId="5D289A88" w14:textId="59C6A9B2" w:rsidR="006F32BD" w:rsidRDefault="006F32BD" w:rsidP="006F32BD">
      <w:pPr>
        <w:pStyle w:val="Paragraph"/>
      </w:pPr>
      <w:r w:rsidRPr="006F32BD">
        <w:t>Очистка наружных поверхностей аппаратного обеспечения Системы от загрязнений и пыли должна производиться мягкой сухой ветошью. В ходе выполнения данной процедуры вывод аппаратного обеспечения из работы не требуется.</w:t>
      </w:r>
    </w:p>
    <w:p w14:paraId="6EF93DB2" w14:textId="73AD8D24" w:rsidR="006F32BD" w:rsidRDefault="006F32BD" w:rsidP="006F32BD">
      <w:pPr>
        <w:pStyle w:val="Title4"/>
        <w:numPr>
          <w:ilvl w:val="3"/>
          <w:numId w:val="110"/>
        </w:numPr>
      </w:pPr>
      <w:r w:rsidRPr="006F32BD">
        <w:t>Внешний осмотр изоляции проводов, жгутов и кабелей (включая разъемы) на предмет отсутствия повреждений и очистка от загрязнений</w:t>
      </w:r>
    </w:p>
    <w:p w14:paraId="78753C27" w14:textId="282DD09D" w:rsidR="006F32BD" w:rsidRDefault="006F32BD" w:rsidP="006F32BD">
      <w:pPr>
        <w:pStyle w:val="Paragraph"/>
      </w:pPr>
      <w:r w:rsidRPr="006F32BD">
        <w:t>Процедура внешнего осмотра изоляции проводов, жгутов и кабелей (включая разъемы) в шкафах заключается в тщательной визуальной проверке состояния изоляции кабельной продукции. Особое внимание следует уделить местам изгибов кабелей. В случае обнаружения повреждения изоляции следует принять меры по ее восстановлению либо произвести замену данного кабеля.</w:t>
      </w:r>
    </w:p>
    <w:p w14:paraId="35188DFE" w14:textId="3926285A" w:rsidR="00EF2FC3" w:rsidRDefault="00EF2FC3" w:rsidP="00EF2FC3">
      <w:pPr>
        <w:pStyle w:val="Title4"/>
        <w:numPr>
          <w:ilvl w:val="3"/>
          <w:numId w:val="110"/>
        </w:numPr>
      </w:pPr>
      <w:r w:rsidRPr="00EF2FC3">
        <w:t>Проверка резервного копирования серверов Системы</w:t>
      </w:r>
    </w:p>
    <w:p w14:paraId="452C07FB" w14:textId="375E6514" w:rsidR="00EF2FC3" w:rsidRDefault="00EF2FC3" w:rsidP="00EF2FC3">
      <w:pPr>
        <w:pStyle w:val="Paragraph"/>
      </w:pPr>
      <w:r w:rsidRPr="00EF2FC3">
        <w:t>Проверку выполнения резервного копирования серверов Системы</w:t>
      </w:r>
      <w:r>
        <w:t xml:space="preserve"> выполняет Администратор Системы. Необходимо убедиться, что резервное копирование выполняется без ошибок.</w:t>
      </w:r>
    </w:p>
    <w:p w14:paraId="03AC072A" w14:textId="54BFD927" w:rsidR="00EF2FC3" w:rsidRDefault="00EF2FC3" w:rsidP="00EF2FC3">
      <w:pPr>
        <w:pStyle w:val="Title4"/>
        <w:numPr>
          <w:ilvl w:val="3"/>
          <w:numId w:val="110"/>
        </w:numPr>
      </w:pPr>
      <w:r w:rsidRPr="00EF2FC3">
        <w:t>Проверка комплектности и актуальности резервных копий</w:t>
      </w:r>
    </w:p>
    <w:p w14:paraId="44CFE4CA" w14:textId="375C8EC0" w:rsidR="00EF2FC3" w:rsidRDefault="00EF2FC3" w:rsidP="00EF2FC3">
      <w:pPr>
        <w:pStyle w:val="Paragraph"/>
      </w:pPr>
      <w:r>
        <w:t>Проверку комплектности и актуальности резервных копий выполняет Администратор Системы. Необходимо</w:t>
      </w:r>
      <w:r w:rsidRPr="00EF2FC3">
        <w:t xml:space="preserve"> убедиться в наличии резервных копий всех серверов Системы.</w:t>
      </w:r>
    </w:p>
    <w:p w14:paraId="0DA47E85" w14:textId="22F8A3FD" w:rsidR="000624BE" w:rsidRPr="005764F5" w:rsidRDefault="000624BE" w:rsidP="000624BE">
      <w:pPr>
        <w:pStyle w:val="Title3"/>
        <w:rPr>
          <w:lang w:val="ru-RU"/>
        </w:rPr>
      </w:pPr>
      <w:bookmarkStart w:id="19" w:name="_Toc128749680"/>
      <w:r>
        <w:rPr>
          <w:lang w:val="ru-RU"/>
        </w:rPr>
        <w:t>Технологическая карта проведения ежегодного технического обслуживания (ТО4)</w:t>
      </w:r>
      <w:bookmarkEnd w:id="19"/>
    </w:p>
    <w:p w14:paraId="7A967FC4" w14:textId="7D468750" w:rsidR="000624BE" w:rsidRDefault="000624BE" w:rsidP="000624BE">
      <w:pPr>
        <w:pStyle w:val="Paragraph"/>
        <w:ind w:firstLine="0"/>
      </w:pPr>
      <w:r>
        <w:t xml:space="preserve">В Таблице </w:t>
      </w:r>
      <w:r w:rsidR="00A53133">
        <w:t>6</w:t>
      </w:r>
      <w:r>
        <w:t xml:space="preserve"> представлена технологическая карта ТО4.</w:t>
      </w:r>
    </w:p>
    <w:p w14:paraId="7AB07F08" w14:textId="71EEED33" w:rsidR="000624BE" w:rsidRDefault="000624BE" w:rsidP="000624BE">
      <w:pPr>
        <w:pStyle w:val="Tabletitle"/>
      </w:pPr>
      <w:r w:rsidRPr="00F55572">
        <w:t xml:space="preserve">Таблица </w:t>
      </w:r>
      <w:fldSimple w:instr=" SEQ Таблица \* ARABIC ">
        <w:r w:rsidR="00A53133">
          <w:rPr>
            <w:noProof/>
          </w:rPr>
          <w:t>6</w:t>
        </w:r>
      </w:fldSimple>
      <w:r w:rsidRPr="00F55572">
        <w:t xml:space="preserve"> – </w:t>
      </w:r>
      <w:r>
        <w:t>Технологическая карта ТО4</w:t>
      </w:r>
    </w:p>
    <w:tbl>
      <w:tblPr>
        <w:tblW w:w="94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4185"/>
        <w:gridCol w:w="2212"/>
        <w:gridCol w:w="2552"/>
      </w:tblGrid>
      <w:tr w:rsidR="000624BE" w:rsidRPr="000624BE" w14:paraId="1ABB8C77" w14:textId="77777777" w:rsidTr="000624BE">
        <w:trPr>
          <w:trHeight w:val="430"/>
          <w:tblHeader/>
          <w:jc w:val="center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644DA" w14:textId="77777777" w:rsidR="000624BE" w:rsidRPr="000624BE" w:rsidRDefault="000624BE" w:rsidP="000624BE">
            <w:pPr>
              <w:suppressAutoHyphens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r w:rsidRPr="000624BE">
              <w:rPr>
                <w:rFonts w:ascii="Times New Roman" w:eastAsia="Times New Roman" w:hAnsi="Times New Roman" w:cs="Times New Roman"/>
                <w:b/>
                <w:lang w:val="en-US" w:bidi="en-US"/>
              </w:rPr>
              <w:t>№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C25B5" w14:textId="77777777" w:rsidR="000624BE" w:rsidRPr="000624BE" w:rsidRDefault="000624BE" w:rsidP="000624BE">
            <w:pPr>
              <w:suppressAutoHyphens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proofErr w:type="spellStart"/>
            <w:r w:rsidRPr="000624BE">
              <w:rPr>
                <w:rFonts w:ascii="Times New Roman" w:eastAsia="Times New Roman" w:hAnsi="Times New Roman" w:cs="Times New Roman"/>
                <w:b/>
                <w:lang w:val="en-US" w:bidi="en-US"/>
              </w:rPr>
              <w:t>Наименование</w:t>
            </w:r>
            <w:proofErr w:type="spellEnd"/>
            <w:r w:rsidRPr="000624BE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0624BE">
              <w:rPr>
                <w:rFonts w:ascii="Times New Roman" w:eastAsia="Times New Roman" w:hAnsi="Times New Roman" w:cs="Times New Roman"/>
                <w:b/>
                <w:lang w:val="en-US" w:bidi="en-US"/>
              </w:rPr>
              <w:t>операции</w:t>
            </w:r>
            <w:proofErr w:type="spellEnd"/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F414F" w14:textId="77777777" w:rsidR="000624BE" w:rsidRPr="000624BE" w:rsidRDefault="000624BE" w:rsidP="000624BE">
            <w:pPr>
              <w:suppressAutoHyphens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proofErr w:type="spellStart"/>
            <w:r w:rsidRPr="000624BE">
              <w:rPr>
                <w:rFonts w:ascii="Times New Roman" w:eastAsia="Times New Roman" w:hAnsi="Times New Roman" w:cs="Times New Roman"/>
                <w:b/>
                <w:lang w:val="en-US" w:bidi="en-US"/>
              </w:rPr>
              <w:t>Описание</w:t>
            </w:r>
            <w:proofErr w:type="spellEnd"/>
            <w:r w:rsidRPr="000624BE">
              <w:rPr>
                <w:rFonts w:ascii="Times New Roman" w:eastAsia="Times New Roman" w:hAnsi="Times New Roman" w:cs="Times New Roman"/>
                <w:b/>
                <w:lang w:val="en-US" w:bidi="en-US"/>
              </w:rPr>
              <w:t xml:space="preserve"> </w:t>
            </w:r>
            <w:proofErr w:type="spellStart"/>
            <w:r w:rsidRPr="000624BE">
              <w:rPr>
                <w:rFonts w:ascii="Times New Roman" w:eastAsia="Times New Roman" w:hAnsi="Times New Roman" w:cs="Times New Roman"/>
                <w:b/>
                <w:lang w:val="en-US" w:bidi="en-US"/>
              </w:rPr>
              <w:t>операции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94226" w14:textId="77777777" w:rsidR="000624BE" w:rsidRPr="000624BE" w:rsidRDefault="000624BE" w:rsidP="000624BE">
            <w:pPr>
              <w:suppressAutoHyphens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proofErr w:type="spellStart"/>
            <w:r w:rsidRPr="000624BE">
              <w:rPr>
                <w:rFonts w:ascii="Times New Roman" w:eastAsia="Times New Roman" w:hAnsi="Times New Roman" w:cs="Times New Roman"/>
                <w:b/>
                <w:lang w:val="en-US" w:bidi="en-US"/>
              </w:rPr>
              <w:t>Трудозатраты</w:t>
            </w:r>
            <w:proofErr w:type="spellEnd"/>
          </w:p>
        </w:tc>
      </w:tr>
      <w:tr w:rsidR="000624BE" w:rsidRPr="000624BE" w14:paraId="4A9BA365" w14:textId="77777777" w:rsidTr="000624BE">
        <w:trPr>
          <w:jc w:val="center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870D9" w14:textId="77777777" w:rsidR="000624BE" w:rsidRPr="000624BE" w:rsidRDefault="000624BE" w:rsidP="000624BE">
            <w:pPr>
              <w:suppressAutoHyphens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0624BE">
              <w:rPr>
                <w:rFonts w:ascii="Times New Roman" w:eastAsia="Times New Roman" w:hAnsi="Times New Roman" w:cs="Times New Roman"/>
                <w:lang w:val="en-US" w:bidi="en-US"/>
              </w:rPr>
              <w:t>1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DF079" w14:textId="1C914912" w:rsidR="000624BE" w:rsidRPr="000624BE" w:rsidRDefault="000624BE" w:rsidP="000624BE">
            <w:pPr>
              <w:suppressAutoHyphens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lang w:val="en-US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 w:bidi="en-US"/>
              </w:rPr>
              <w:t>Работы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bidi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bidi="en-US"/>
              </w:rPr>
              <w:t>предусмотренные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bidi="en-US"/>
              </w:rPr>
              <w:t xml:space="preserve"> ТО</w:t>
            </w:r>
            <w:r w:rsidRPr="000624BE">
              <w:rPr>
                <w:rFonts w:ascii="Times New Roman" w:eastAsia="Times New Roman" w:hAnsi="Times New Roman" w:cs="Times New Roman"/>
                <w:lang w:bidi="en-US"/>
              </w:rPr>
              <w:t>3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F4246" w14:textId="0C5C9E74" w:rsidR="000624BE" w:rsidRPr="000624BE" w:rsidRDefault="000624BE" w:rsidP="000624BE">
            <w:pPr>
              <w:suppressAutoHyphens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0624BE">
              <w:rPr>
                <w:rFonts w:ascii="Times New Roman" w:eastAsia="Times New Roman" w:hAnsi="Times New Roman" w:cs="Times New Roman"/>
                <w:lang w:val="en-US" w:bidi="en-US"/>
              </w:rPr>
              <w:t>П. 3.</w:t>
            </w:r>
            <w:r>
              <w:rPr>
                <w:rFonts w:ascii="Times New Roman" w:eastAsia="Times New Roman" w:hAnsi="Times New Roman" w:cs="Times New Roman"/>
                <w:lang w:bidi="en-US"/>
              </w:rPr>
              <w:t>2.</w:t>
            </w:r>
            <w:r w:rsidRPr="000624BE">
              <w:rPr>
                <w:rFonts w:ascii="Times New Roman" w:eastAsia="Times New Roman" w:hAnsi="Times New Roman" w:cs="Times New Roman"/>
                <w:lang w:bidi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E5BFC" w14:textId="16C01E11" w:rsidR="000624BE" w:rsidRPr="000624BE" w:rsidRDefault="000624BE" w:rsidP="000624BE">
            <w:pPr>
              <w:suppressAutoHyphens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proofErr w:type="spellStart"/>
            <w:r w:rsidRPr="000624BE">
              <w:rPr>
                <w:rFonts w:ascii="Times New Roman" w:eastAsia="Times New Roman" w:hAnsi="Times New Roman" w:cs="Times New Roman"/>
                <w:lang w:val="en-US" w:bidi="en-US"/>
              </w:rPr>
              <w:t>См</w:t>
            </w:r>
            <w:proofErr w:type="spellEnd"/>
            <w:r w:rsidRPr="000624BE">
              <w:rPr>
                <w:rFonts w:ascii="Times New Roman" w:eastAsia="Times New Roman" w:hAnsi="Times New Roman" w:cs="Times New Roman"/>
                <w:lang w:val="en-US" w:bidi="en-US"/>
              </w:rPr>
              <w:t xml:space="preserve">. </w:t>
            </w:r>
            <w:proofErr w:type="spellStart"/>
            <w:r w:rsidRPr="000624BE">
              <w:rPr>
                <w:rFonts w:ascii="Times New Roman" w:eastAsia="Times New Roman" w:hAnsi="Times New Roman" w:cs="Times New Roman"/>
                <w:lang w:val="en-US" w:bidi="en-US"/>
              </w:rPr>
              <w:t>таблицу</w:t>
            </w:r>
            <w:proofErr w:type="spellEnd"/>
            <w:r w:rsidRPr="000624BE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bidi="en-US"/>
              </w:rPr>
              <w:t>5</w:t>
            </w:r>
          </w:p>
        </w:tc>
      </w:tr>
      <w:tr w:rsidR="000624BE" w:rsidRPr="000624BE" w14:paraId="206DE3E3" w14:textId="77777777" w:rsidTr="000624BE">
        <w:trPr>
          <w:jc w:val="center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83328" w14:textId="77777777" w:rsidR="000624BE" w:rsidRPr="000624BE" w:rsidRDefault="000624BE" w:rsidP="000624BE">
            <w:pPr>
              <w:suppressAutoHyphens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0624BE">
              <w:rPr>
                <w:rFonts w:ascii="Times New Roman" w:eastAsia="Times New Roman" w:hAnsi="Times New Roman" w:cs="Times New Roman"/>
                <w:lang w:bidi="en-US"/>
              </w:rPr>
              <w:t>2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F5ABA" w14:textId="15890626" w:rsidR="000624BE" w:rsidRPr="000624BE" w:rsidRDefault="000624BE" w:rsidP="000624BE">
            <w:pPr>
              <w:suppressAutoHyphens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0624BE">
              <w:rPr>
                <w:rFonts w:ascii="Times New Roman" w:eastAsia="Times New Roman" w:hAnsi="Times New Roman" w:cs="Times New Roman"/>
                <w:lang w:bidi="en-US"/>
              </w:rPr>
              <w:t xml:space="preserve">Обследование и </w:t>
            </w:r>
            <w:r w:rsidR="00EF2FC3">
              <w:rPr>
                <w:rFonts w:ascii="Times New Roman" w:eastAsia="Times New Roman" w:hAnsi="Times New Roman" w:cs="Times New Roman"/>
                <w:lang w:bidi="en-US"/>
              </w:rPr>
              <w:t xml:space="preserve">сервисное </w:t>
            </w:r>
            <w:r w:rsidRPr="000624BE">
              <w:rPr>
                <w:rFonts w:ascii="Times New Roman" w:eastAsia="Times New Roman" w:hAnsi="Times New Roman" w:cs="Times New Roman"/>
                <w:lang w:bidi="en-US"/>
              </w:rPr>
              <w:t xml:space="preserve">обслуживание </w:t>
            </w:r>
            <w:r>
              <w:rPr>
                <w:rFonts w:ascii="Times New Roman" w:eastAsia="Times New Roman" w:hAnsi="Times New Roman" w:cs="Times New Roman"/>
                <w:lang w:bidi="en-US"/>
              </w:rPr>
              <w:t>программного обеспечения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85934" w14:textId="77777777" w:rsidR="000624BE" w:rsidRPr="000624BE" w:rsidRDefault="000624BE" w:rsidP="000624BE">
            <w:pPr>
              <w:suppressAutoHyphens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2EC3F" w14:textId="77777777" w:rsidR="000624BE" w:rsidRPr="000624BE" w:rsidRDefault="000624BE" w:rsidP="000624BE">
            <w:pPr>
              <w:suppressAutoHyphens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0624BE">
              <w:rPr>
                <w:rFonts w:ascii="Times New Roman" w:eastAsia="Times New Roman" w:hAnsi="Times New Roman" w:cs="Times New Roman"/>
                <w:lang w:bidi="en-US"/>
              </w:rPr>
              <w:t>Работы должны проводиться специализированной компанией, имеющей опыт выполнения подобных работ</w:t>
            </w:r>
          </w:p>
        </w:tc>
      </w:tr>
      <w:tr w:rsidR="000624BE" w:rsidRPr="000624BE" w14:paraId="3AA395DA" w14:textId="77777777" w:rsidTr="000624BE">
        <w:trPr>
          <w:jc w:val="center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C0CB0" w14:textId="45862181" w:rsidR="000624BE" w:rsidRPr="000624BE" w:rsidRDefault="00EF2FC3" w:rsidP="000624BE">
            <w:pPr>
              <w:suppressAutoHyphens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3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F7448" w14:textId="26B43E4F" w:rsidR="000624BE" w:rsidRPr="000624BE" w:rsidRDefault="000624BE" w:rsidP="00EF2FC3">
            <w:pPr>
              <w:suppressAutoHyphens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0624BE">
              <w:rPr>
                <w:rFonts w:ascii="Times New Roman" w:eastAsia="Times New Roman" w:hAnsi="Times New Roman" w:cs="Times New Roman"/>
                <w:lang w:bidi="en-US"/>
              </w:rPr>
              <w:t xml:space="preserve">Диагностика сервера СУБД и систем хранения данных, использующихся </w:t>
            </w:r>
            <w:r w:rsidR="00EF2FC3">
              <w:rPr>
                <w:rFonts w:ascii="Times New Roman" w:eastAsia="Times New Roman" w:hAnsi="Times New Roman" w:cs="Times New Roman"/>
                <w:lang w:bidi="en-US"/>
              </w:rPr>
              <w:t>в программном обеспечении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CDEC6" w14:textId="77777777" w:rsidR="000624BE" w:rsidRPr="000624BE" w:rsidRDefault="000624BE" w:rsidP="000624BE">
            <w:pPr>
              <w:suppressAutoHyphens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B2BFF" w14:textId="77777777" w:rsidR="000624BE" w:rsidRPr="000624BE" w:rsidRDefault="000624BE" w:rsidP="000624BE">
            <w:pPr>
              <w:suppressAutoHyphens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0624BE">
              <w:rPr>
                <w:rFonts w:ascii="Times New Roman" w:eastAsia="Times New Roman" w:hAnsi="Times New Roman" w:cs="Times New Roman"/>
                <w:lang w:bidi="en-US"/>
              </w:rPr>
              <w:t>Работы должны проводиться специализированной компанией, имеющей опыт выполнения подобных работ</w:t>
            </w:r>
          </w:p>
        </w:tc>
      </w:tr>
      <w:tr w:rsidR="000624BE" w:rsidRPr="000624BE" w14:paraId="43DB0D9D" w14:textId="77777777" w:rsidTr="000624BE">
        <w:trPr>
          <w:jc w:val="center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61BA2" w14:textId="129461A1" w:rsidR="000624BE" w:rsidRPr="000624BE" w:rsidRDefault="00566344" w:rsidP="000624BE">
            <w:pPr>
              <w:suppressAutoHyphens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lang w:bidi="en-US"/>
              </w:rPr>
              <w:t>4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EF3F7" w14:textId="291825B4" w:rsidR="000624BE" w:rsidRPr="000624BE" w:rsidRDefault="000624BE" w:rsidP="0079059A">
            <w:pPr>
              <w:suppressAutoHyphens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0624BE">
              <w:rPr>
                <w:rFonts w:ascii="Times New Roman" w:eastAsia="Times New Roman" w:hAnsi="Times New Roman" w:cs="Times New Roman"/>
                <w:lang w:bidi="en-US"/>
              </w:rPr>
              <w:t xml:space="preserve">Разборка </w:t>
            </w:r>
            <w:r w:rsidR="0079059A">
              <w:rPr>
                <w:rFonts w:ascii="Times New Roman" w:eastAsia="Times New Roman" w:hAnsi="Times New Roman" w:cs="Times New Roman"/>
                <w:lang w:bidi="en-US"/>
              </w:rPr>
              <w:t>серверного оборудования</w:t>
            </w:r>
            <w:r w:rsidRPr="000624BE">
              <w:rPr>
                <w:rFonts w:ascii="Times New Roman" w:eastAsia="Times New Roman" w:hAnsi="Times New Roman" w:cs="Times New Roman"/>
                <w:lang w:bidi="en-US"/>
              </w:rPr>
              <w:t xml:space="preserve">, удаление пыли внутри системного блока, ревизия вентиляторов системы </w:t>
            </w:r>
            <w:r w:rsidRPr="000624BE">
              <w:rPr>
                <w:rFonts w:ascii="Times New Roman" w:eastAsia="Times New Roman" w:hAnsi="Times New Roman" w:cs="Times New Roman"/>
                <w:lang w:bidi="en-US"/>
              </w:rPr>
              <w:lastRenderedPageBreak/>
              <w:t>охлаждения (разборка, чистка, смазка, сборка), чистка внутренних модулей и соединительных разъемов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2039A" w14:textId="3C6D773A" w:rsidR="000624BE" w:rsidRPr="000624BE" w:rsidRDefault="000624BE" w:rsidP="000624BE">
            <w:pPr>
              <w:suppressAutoHyphens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lang w:val="en-US" w:bidi="en-US"/>
              </w:rPr>
            </w:pPr>
            <w:proofErr w:type="spellStart"/>
            <w:r w:rsidRPr="000624BE">
              <w:rPr>
                <w:rFonts w:ascii="Times New Roman" w:eastAsia="Times New Roman" w:hAnsi="Times New Roman" w:cs="Times New Roman"/>
                <w:lang w:val="en-US" w:bidi="en-US"/>
              </w:rPr>
              <w:lastRenderedPageBreak/>
              <w:t>П.п</w:t>
            </w:r>
            <w:proofErr w:type="spellEnd"/>
            <w:r w:rsidRPr="000624BE">
              <w:rPr>
                <w:rFonts w:ascii="Times New Roman" w:eastAsia="Times New Roman" w:hAnsi="Times New Roman" w:cs="Times New Roman"/>
                <w:lang w:val="en-US" w:bidi="en-US"/>
              </w:rPr>
              <w:t>. 3.</w:t>
            </w:r>
            <w:r w:rsidR="00566344">
              <w:rPr>
                <w:rFonts w:ascii="Times New Roman" w:eastAsia="Times New Roman" w:hAnsi="Times New Roman" w:cs="Times New Roman"/>
                <w:lang w:bidi="en-US"/>
              </w:rPr>
              <w:t>2.4.1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0FF9D" w14:textId="77777777" w:rsidR="000624BE" w:rsidRPr="000624BE" w:rsidRDefault="000624BE" w:rsidP="000624BE">
            <w:pPr>
              <w:suppressAutoHyphens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lang w:bidi="en-US"/>
              </w:rPr>
            </w:pPr>
            <w:r w:rsidRPr="000624BE">
              <w:rPr>
                <w:rFonts w:ascii="Times New Roman" w:eastAsia="Times New Roman" w:hAnsi="Times New Roman" w:cs="Times New Roman"/>
                <w:lang w:bidi="en-US"/>
              </w:rPr>
              <w:t>От 30 мин. на сервер</w:t>
            </w:r>
          </w:p>
        </w:tc>
      </w:tr>
    </w:tbl>
    <w:p w14:paraId="1AF93EDC" w14:textId="647A695E" w:rsidR="00566344" w:rsidRPr="00B204E9" w:rsidRDefault="00566344" w:rsidP="00566344">
      <w:pPr>
        <w:pStyle w:val="Title4"/>
        <w:numPr>
          <w:ilvl w:val="3"/>
          <w:numId w:val="110"/>
        </w:numPr>
      </w:pPr>
      <w:r w:rsidRPr="00566344">
        <w:lastRenderedPageBreak/>
        <w:t xml:space="preserve">Разборка </w:t>
      </w:r>
      <w:r w:rsidR="0079059A">
        <w:t>серверного оборудования</w:t>
      </w:r>
      <w:r w:rsidRPr="00566344">
        <w:t>, удаление пыли внутри системного блока, ревизия вентиляторов системы охлаждения (разборка, чистка, смазка, сборка), чистка внутренних модулей и соединительных разъемов</w:t>
      </w:r>
    </w:p>
    <w:p w14:paraId="57071CB2" w14:textId="00824EBE" w:rsidR="00566344" w:rsidRPr="00152412" w:rsidRDefault="00566344" w:rsidP="00566344">
      <w:pPr>
        <w:pStyle w:val="Paragraph"/>
      </w:pPr>
      <w:r w:rsidRPr="00152412">
        <w:t>Перед разборкой серверного оборудования необходимо отключить их от питания, а также отключить все интерфейсные разъемы.</w:t>
      </w:r>
    </w:p>
    <w:p w14:paraId="46E4CAB4" w14:textId="371277F0" w:rsidR="00566344" w:rsidRPr="00152412" w:rsidRDefault="00566344" w:rsidP="00566344">
      <w:pPr>
        <w:pStyle w:val="Paragraph"/>
      </w:pPr>
      <w:r w:rsidRPr="00152412">
        <w:t xml:space="preserve">Инструкции по разборке, замене запчастей, находятся в свободном доступе на сайте компании-производителя оборудования, а также на внутренней поверхности крышки системного блока. </w:t>
      </w:r>
    </w:p>
    <w:p w14:paraId="524146C3" w14:textId="3288FBC7" w:rsidR="00566344" w:rsidRPr="00152412" w:rsidRDefault="00566344" w:rsidP="00566344">
      <w:pPr>
        <w:pStyle w:val="Paragraph"/>
      </w:pPr>
      <w:r w:rsidRPr="00152412">
        <w:t>Проверка проводится в следующем порядке для всех серверов Системы:</w:t>
      </w:r>
    </w:p>
    <w:p w14:paraId="2D448BD8" w14:textId="4AB13A53" w:rsidR="00566344" w:rsidRPr="00152412" w:rsidRDefault="00566344" w:rsidP="00152412">
      <w:pPr>
        <w:pStyle w:val="Paragraph"/>
        <w:numPr>
          <w:ilvl w:val="0"/>
          <w:numId w:val="112"/>
        </w:numPr>
      </w:pPr>
      <w:r w:rsidRPr="00152412">
        <w:t>Пользуясь вышеуказанными ин</w:t>
      </w:r>
      <w:r w:rsidR="00152412">
        <w:t>струкциями, разберите сервер</w:t>
      </w:r>
      <w:r w:rsidRPr="00152412">
        <w:t>.</w:t>
      </w:r>
    </w:p>
    <w:p w14:paraId="39B5B19D" w14:textId="045F4979" w:rsidR="00566344" w:rsidRPr="00152412" w:rsidRDefault="00566344" w:rsidP="00152412">
      <w:pPr>
        <w:pStyle w:val="Paragraph"/>
        <w:numPr>
          <w:ilvl w:val="0"/>
          <w:numId w:val="112"/>
        </w:numPr>
      </w:pPr>
      <w:r w:rsidRPr="00152412">
        <w:t>Выполните чистку внутренних элементов при помощи баллонов со сжатым воздухом.</w:t>
      </w:r>
    </w:p>
    <w:p w14:paraId="0A6BAD34" w14:textId="3203C441" w:rsidR="00566344" w:rsidRPr="00152412" w:rsidRDefault="00566344" w:rsidP="00152412">
      <w:pPr>
        <w:pStyle w:val="Paragraph"/>
        <w:numPr>
          <w:ilvl w:val="0"/>
          <w:numId w:val="112"/>
        </w:numPr>
      </w:pPr>
      <w:r w:rsidRPr="00152412">
        <w:t>Проверьте качество соединений внутренних разъемов.</w:t>
      </w:r>
    </w:p>
    <w:p w14:paraId="5FE05D36" w14:textId="7F1F92CD" w:rsidR="00566344" w:rsidRPr="00152412" w:rsidRDefault="00566344" w:rsidP="00152412">
      <w:pPr>
        <w:pStyle w:val="Paragraph"/>
        <w:numPr>
          <w:ilvl w:val="0"/>
          <w:numId w:val="112"/>
        </w:numPr>
      </w:pPr>
      <w:r w:rsidRPr="00152412">
        <w:t>Пользуясь вышеуказанными инструкциями, соберите сервер.</w:t>
      </w:r>
    </w:p>
    <w:p w14:paraId="3D64B8BC" w14:textId="77777777" w:rsidR="00566344" w:rsidRPr="00152412" w:rsidRDefault="00566344" w:rsidP="00566344">
      <w:pPr>
        <w:pStyle w:val="Paragraph"/>
      </w:pPr>
      <w:r w:rsidRPr="00152412">
        <w:t xml:space="preserve">Компания-производитель серверного оборудования не предоставляет инструкций по разборке, чистке и смазке вентиляторов системы охлаждения серверов и рекомендует их замену при обнаружении неполадок. </w:t>
      </w:r>
    </w:p>
    <w:p w14:paraId="1A86CFC1" w14:textId="5C0FCF26" w:rsidR="00566344" w:rsidRPr="00152412" w:rsidRDefault="00566344" w:rsidP="00566344">
      <w:pPr>
        <w:pStyle w:val="Paragraph"/>
      </w:pPr>
      <w:r w:rsidRPr="00152412">
        <w:t>При замене вентиляторов серверов необходимо устанавливать аналогичный оригинальный вентилятор, использование неоригинальных запчастей может привести к преждевременному выходу оборудования из строя.</w:t>
      </w:r>
    </w:p>
    <w:p w14:paraId="1E506BED" w14:textId="77777777" w:rsidR="00D761F7" w:rsidRPr="00F55572" w:rsidRDefault="00D761F7" w:rsidP="00D761F7">
      <w:pPr>
        <w:pStyle w:val="Title0"/>
        <w:rPr>
          <w:rFonts w:cs="Times New Roman"/>
        </w:rPr>
      </w:pPr>
      <w:bookmarkStart w:id="20" w:name="_Toc128749681"/>
      <w:r w:rsidRPr="00F55572">
        <w:rPr>
          <w:rFonts w:cs="Times New Roman"/>
        </w:rPr>
        <w:lastRenderedPageBreak/>
        <w:t>Лист регистрации изменений</w:t>
      </w:r>
      <w:bookmarkEnd w:id="20"/>
    </w:p>
    <w:tbl>
      <w:tblPr>
        <w:tblStyle w:val="affd"/>
        <w:tblW w:w="0" w:type="auto"/>
        <w:tblLook w:val="04A0" w:firstRow="1" w:lastRow="0" w:firstColumn="1" w:lastColumn="0" w:noHBand="0" w:noVBand="1"/>
      </w:tblPr>
      <w:tblGrid>
        <w:gridCol w:w="1413"/>
        <w:gridCol w:w="1417"/>
        <w:gridCol w:w="3119"/>
        <w:gridCol w:w="4246"/>
      </w:tblGrid>
      <w:tr w:rsidR="00D761F7" w:rsidRPr="00F55572" w14:paraId="26213CF4" w14:textId="77777777" w:rsidTr="00E409DF">
        <w:tc>
          <w:tcPr>
            <w:tcW w:w="1413" w:type="dxa"/>
            <w:shd w:val="clear" w:color="auto" w:fill="0070C0"/>
          </w:tcPr>
          <w:p w14:paraId="7688E1D4" w14:textId="6EFFF6F8" w:rsidR="00D761F7" w:rsidRPr="00F55572" w:rsidRDefault="00D761F7" w:rsidP="00D761F7">
            <w:pPr>
              <w:pStyle w:val="Headertext"/>
            </w:pPr>
            <w:r w:rsidRPr="00F55572">
              <w:t>Редакция</w:t>
            </w:r>
          </w:p>
        </w:tc>
        <w:tc>
          <w:tcPr>
            <w:tcW w:w="1417" w:type="dxa"/>
            <w:shd w:val="clear" w:color="auto" w:fill="0070C0"/>
          </w:tcPr>
          <w:p w14:paraId="7C4C6F2F" w14:textId="5997AC58" w:rsidR="00D761F7" w:rsidRPr="00F55572" w:rsidRDefault="00D761F7" w:rsidP="00D761F7">
            <w:pPr>
              <w:pStyle w:val="Headertext"/>
            </w:pPr>
            <w:r w:rsidRPr="00F55572">
              <w:t>Дата</w:t>
            </w:r>
          </w:p>
        </w:tc>
        <w:tc>
          <w:tcPr>
            <w:tcW w:w="3119" w:type="dxa"/>
            <w:shd w:val="clear" w:color="auto" w:fill="0070C0"/>
          </w:tcPr>
          <w:p w14:paraId="1B5250F1" w14:textId="20CBFFD0" w:rsidR="00D761F7" w:rsidRPr="00F55572" w:rsidRDefault="007A6E5A" w:rsidP="00D761F7">
            <w:pPr>
              <w:pStyle w:val="Headertext"/>
            </w:pPr>
            <w:r w:rsidRPr="00F55572">
              <w:t>Источник</w:t>
            </w:r>
          </w:p>
        </w:tc>
        <w:tc>
          <w:tcPr>
            <w:tcW w:w="4246" w:type="dxa"/>
            <w:shd w:val="clear" w:color="auto" w:fill="0070C0"/>
          </w:tcPr>
          <w:p w14:paraId="3FF7F28F" w14:textId="48744E01" w:rsidR="00D761F7" w:rsidRPr="00F55572" w:rsidRDefault="00D761F7" w:rsidP="00D761F7">
            <w:pPr>
              <w:pStyle w:val="Headertext"/>
            </w:pPr>
            <w:r w:rsidRPr="00F55572">
              <w:t>Описание изменений</w:t>
            </w:r>
          </w:p>
        </w:tc>
      </w:tr>
      <w:tr w:rsidR="00D761F7" w:rsidRPr="00F55572" w14:paraId="4F785612" w14:textId="77777777" w:rsidTr="00E409DF">
        <w:tc>
          <w:tcPr>
            <w:tcW w:w="1413" w:type="dxa"/>
          </w:tcPr>
          <w:p w14:paraId="642C30C9" w14:textId="698D6109" w:rsidR="00D761F7" w:rsidRPr="00F55572" w:rsidRDefault="007A6E5A" w:rsidP="007A6E5A">
            <w:pPr>
              <w:pStyle w:val="Tabletext"/>
            </w:pPr>
            <w:r w:rsidRPr="00F55572">
              <w:t>1.0</w:t>
            </w:r>
            <w:r w:rsidR="009F7C05">
              <w:t>.0</w:t>
            </w:r>
          </w:p>
        </w:tc>
        <w:tc>
          <w:tcPr>
            <w:tcW w:w="1417" w:type="dxa"/>
          </w:tcPr>
          <w:p w14:paraId="0E586830" w14:textId="2CBB99B0" w:rsidR="00D761F7" w:rsidRPr="00F55572" w:rsidRDefault="00FC419C" w:rsidP="007A6E5A">
            <w:pPr>
              <w:pStyle w:val="Tabletext"/>
            </w:pPr>
            <w:r>
              <w:t>27</w:t>
            </w:r>
            <w:r w:rsidR="00A57399">
              <w:t>.12</w:t>
            </w:r>
            <w:r>
              <w:t>.22</w:t>
            </w:r>
          </w:p>
        </w:tc>
        <w:tc>
          <w:tcPr>
            <w:tcW w:w="3119" w:type="dxa"/>
          </w:tcPr>
          <w:p w14:paraId="70A1B2C1" w14:textId="2C078061" w:rsidR="00D761F7" w:rsidRPr="00F55572" w:rsidRDefault="007A6E5A" w:rsidP="007A6E5A">
            <w:pPr>
              <w:pStyle w:val="Tabletext"/>
            </w:pPr>
            <w:r w:rsidRPr="00F55572">
              <w:t>ООО «Газпром межрегионгаз инжиниринг»</w:t>
            </w:r>
          </w:p>
        </w:tc>
        <w:tc>
          <w:tcPr>
            <w:tcW w:w="4246" w:type="dxa"/>
          </w:tcPr>
          <w:p w14:paraId="06539499" w14:textId="29C74FFF" w:rsidR="00D761F7" w:rsidRPr="00F55572" w:rsidRDefault="00344FE1" w:rsidP="007A6E5A">
            <w:pPr>
              <w:pStyle w:val="Tabletext"/>
            </w:pPr>
            <w:r w:rsidRPr="00F55572">
              <w:t>Создание документа</w:t>
            </w:r>
          </w:p>
        </w:tc>
      </w:tr>
      <w:tr w:rsidR="00940233" w:rsidRPr="00F55572" w14:paraId="4956429A" w14:textId="77777777" w:rsidTr="00E409DF">
        <w:tc>
          <w:tcPr>
            <w:tcW w:w="1413" w:type="dxa"/>
          </w:tcPr>
          <w:p w14:paraId="568ADBFC" w14:textId="437B019B" w:rsidR="00940233" w:rsidRPr="00A57399" w:rsidRDefault="00EE27EC" w:rsidP="00940233">
            <w:pPr>
              <w:pStyle w:val="Tabletext"/>
            </w:pPr>
            <w:r>
              <w:t>1.0.1</w:t>
            </w:r>
          </w:p>
        </w:tc>
        <w:tc>
          <w:tcPr>
            <w:tcW w:w="1417" w:type="dxa"/>
          </w:tcPr>
          <w:p w14:paraId="28263E85" w14:textId="6FD0AD46" w:rsidR="00940233" w:rsidRPr="00A57399" w:rsidRDefault="004720F6" w:rsidP="00940233">
            <w:pPr>
              <w:pStyle w:val="Tabletext"/>
            </w:pPr>
            <w:r>
              <w:t>19</w:t>
            </w:r>
            <w:r w:rsidR="00EE27EC">
              <w:t>.01.23</w:t>
            </w:r>
          </w:p>
        </w:tc>
        <w:tc>
          <w:tcPr>
            <w:tcW w:w="3119" w:type="dxa"/>
          </w:tcPr>
          <w:p w14:paraId="5E394457" w14:textId="38569CB4" w:rsidR="00940233" w:rsidRPr="00F55572" w:rsidRDefault="00EE27EC" w:rsidP="00940233">
            <w:pPr>
              <w:pStyle w:val="Tabletext"/>
            </w:pPr>
            <w:r w:rsidRPr="00F55572">
              <w:t>ООО «Газпром межрегионгаз инжиниринг»</w:t>
            </w:r>
          </w:p>
        </w:tc>
        <w:tc>
          <w:tcPr>
            <w:tcW w:w="4246" w:type="dxa"/>
          </w:tcPr>
          <w:p w14:paraId="55FF9725" w14:textId="3317B4D2" w:rsidR="00940233" w:rsidRPr="00940233" w:rsidRDefault="00EE27EC" w:rsidP="00940233">
            <w:pPr>
              <w:pStyle w:val="Tabletext"/>
            </w:pPr>
            <w:r>
              <w:t>Устранение замечаний УРСФЭП</w:t>
            </w:r>
          </w:p>
        </w:tc>
      </w:tr>
      <w:tr w:rsidR="00940233" w:rsidRPr="00F55572" w14:paraId="56BC71C2" w14:textId="77777777" w:rsidTr="00E409DF">
        <w:tc>
          <w:tcPr>
            <w:tcW w:w="1413" w:type="dxa"/>
          </w:tcPr>
          <w:p w14:paraId="0D45F7D3" w14:textId="37467FF7" w:rsidR="00940233" w:rsidRPr="00F55572" w:rsidRDefault="0079059A" w:rsidP="00940233">
            <w:pPr>
              <w:pStyle w:val="Tabletext"/>
            </w:pPr>
            <w:r>
              <w:t>1.0.2</w:t>
            </w:r>
          </w:p>
        </w:tc>
        <w:tc>
          <w:tcPr>
            <w:tcW w:w="1417" w:type="dxa"/>
          </w:tcPr>
          <w:p w14:paraId="50410004" w14:textId="5B0FC774" w:rsidR="00940233" w:rsidRPr="00F55572" w:rsidRDefault="0079059A" w:rsidP="00940233">
            <w:pPr>
              <w:pStyle w:val="Tabletext"/>
            </w:pPr>
            <w:r>
              <w:t>03.03.23</w:t>
            </w:r>
          </w:p>
        </w:tc>
        <w:tc>
          <w:tcPr>
            <w:tcW w:w="3119" w:type="dxa"/>
          </w:tcPr>
          <w:p w14:paraId="68AA734A" w14:textId="24EA9DAA" w:rsidR="00940233" w:rsidRPr="00F55572" w:rsidRDefault="0079059A" w:rsidP="00940233">
            <w:pPr>
              <w:pStyle w:val="Tabletext"/>
            </w:pPr>
            <w:r w:rsidRPr="00F55572">
              <w:t>ООО «Газпром межрегионгаз инжиниринг»</w:t>
            </w:r>
          </w:p>
        </w:tc>
        <w:tc>
          <w:tcPr>
            <w:tcW w:w="4246" w:type="dxa"/>
          </w:tcPr>
          <w:p w14:paraId="6E15D5EA" w14:textId="78276656" w:rsidR="00940233" w:rsidRPr="00F55572" w:rsidRDefault="0079059A" w:rsidP="00940233">
            <w:pPr>
              <w:pStyle w:val="Tabletext"/>
            </w:pPr>
            <w:r w:rsidRPr="0079059A">
              <w:t xml:space="preserve">Устранение замечаний УВЭ </w:t>
            </w:r>
            <w:proofErr w:type="spellStart"/>
            <w:r w:rsidRPr="0079059A">
              <w:t>АСКУГиМ</w:t>
            </w:r>
            <w:proofErr w:type="spellEnd"/>
          </w:p>
        </w:tc>
      </w:tr>
      <w:tr w:rsidR="00940233" w:rsidRPr="00F55572" w14:paraId="75E68507" w14:textId="77777777" w:rsidTr="00E409DF">
        <w:tc>
          <w:tcPr>
            <w:tcW w:w="1413" w:type="dxa"/>
          </w:tcPr>
          <w:p w14:paraId="7B05FEAC" w14:textId="77777777" w:rsidR="00940233" w:rsidRPr="00F55572" w:rsidRDefault="00940233" w:rsidP="00940233">
            <w:pPr>
              <w:pStyle w:val="Tabletext"/>
            </w:pPr>
          </w:p>
        </w:tc>
        <w:tc>
          <w:tcPr>
            <w:tcW w:w="1417" w:type="dxa"/>
          </w:tcPr>
          <w:p w14:paraId="3007F755" w14:textId="77777777" w:rsidR="00940233" w:rsidRPr="00F55572" w:rsidRDefault="00940233" w:rsidP="00940233">
            <w:pPr>
              <w:pStyle w:val="Tabletext"/>
            </w:pPr>
          </w:p>
        </w:tc>
        <w:tc>
          <w:tcPr>
            <w:tcW w:w="3119" w:type="dxa"/>
          </w:tcPr>
          <w:p w14:paraId="3CA8529E" w14:textId="77777777" w:rsidR="00940233" w:rsidRPr="00F55572" w:rsidRDefault="00940233" w:rsidP="00940233">
            <w:pPr>
              <w:pStyle w:val="Tabletext"/>
            </w:pPr>
          </w:p>
        </w:tc>
        <w:tc>
          <w:tcPr>
            <w:tcW w:w="4246" w:type="dxa"/>
          </w:tcPr>
          <w:p w14:paraId="20764FF7" w14:textId="77777777" w:rsidR="00940233" w:rsidRPr="00F55572" w:rsidRDefault="00940233" w:rsidP="00940233">
            <w:pPr>
              <w:pStyle w:val="Tabletext"/>
            </w:pPr>
          </w:p>
        </w:tc>
      </w:tr>
      <w:tr w:rsidR="00940233" w:rsidRPr="00F55572" w14:paraId="6ACB2F12" w14:textId="77777777" w:rsidTr="00E409DF">
        <w:tc>
          <w:tcPr>
            <w:tcW w:w="1413" w:type="dxa"/>
          </w:tcPr>
          <w:p w14:paraId="4652A8E9" w14:textId="77777777" w:rsidR="00940233" w:rsidRPr="00F55572" w:rsidRDefault="00940233" w:rsidP="00940233">
            <w:pPr>
              <w:pStyle w:val="Tabletext"/>
            </w:pPr>
          </w:p>
        </w:tc>
        <w:tc>
          <w:tcPr>
            <w:tcW w:w="1417" w:type="dxa"/>
          </w:tcPr>
          <w:p w14:paraId="6C26C86F" w14:textId="77777777" w:rsidR="00940233" w:rsidRPr="00F55572" w:rsidRDefault="00940233" w:rsidP="00940233">
            <w:pPr>
              <w:pStyle w:val="Tabletext"/>
            </w:pPr>
          </w:p>
        </w:tc>
        <w:tc>
          <w:tcPr>
            <w:tcW w:w="3119" w:type="dxa"/>
          </w:tcPr>
          <w:p w14:paraId="26E449B4" w14:textId="77777777" w:rsidR="00940233" w:rsidRPr="00F55572" w:rsidRDefault="00940233" w:rsidP="00940233">
            <w:pPr>
              <w:pStyle w:val="Tabletext"/>
            </w:pPr>
          </w:p>
        </w:tc>
        <w:tc>
          <w:tcPr>
            <w:tcW w:w="4246" w:type="dxa"/>
          </w:tcPr>
          <w:p w14:paraId="1EEC5024" w14:textId="77777777" w:rsidR="00940233" w:rsidRPr="00F55572" w:rsidRDefault="00940233" w:rsidP="00940233">
            <w:pPr>
              <w:pStyle w:val="Tabletext"/>
            </w:pPr>
          </w:p>
        </w:tc>
      </w:tr>
      <w:tr w:rsidR="00940233" w:rsidRPr="00F55572" w14:paraId="10957260" w14:textId="77777777" w:rsidTr="00E409DF">
        <w:tc>
          <w:tcPr>
            <w:tcW w:w="1413" w:type="dxa"/>
          </w:tcPr>
          <w:p w14:paraId="5A291C51" w14:textId="77777777" w:rsidR="00940233" w:rsidRPr="00F55572" w:rsidRDefault="00940233" w:rsidP="00940233">
            <w:pPr>
              <w:pStyle w:val="Tabletext"/>
            </w:pPr>
          </w:p>
        </w:tc>
        <w:tc>
          <w:tcPr>
            <w:tcW w:w="1417" w:type="dxa"/>
          </w:tcPr>
          <w:p w14:paraId="76303E2B" w14:textId="77777777" w:rsidR="00940233" w:rsidRPr="00F55572" w:rsidRDefault="00940233" w:rsidP="00940233">
            <w:pPr>
              <w:pStyle w:val="Tabletext"/>
            </w:pPr>
          </w:p>
        </w:tc>
        <w:tc>
          <w:tcPr>
            <w:tcW w:w="3119" w:type="dxa"/>
          </w:tcPr>
          <w:p w14:paraId="33CDE34B" w14:textId="77777777" w:rsidR="00940233" w:rsidRPr="00F55572" w:rsidRDefault="00940233" w:rsidP="00940233">
            <w:pPr>
              <w:pStyle w:val="Tabletext"/>
            </w:pPr>
          </w:p>
        </w:tc>
        <w:tc>
          <w:tcPr>
            <w:tcW w:w="4246" w:type="dxa"/>
          </w:tcPr>
          <w:p w14:paraId="7C958ED5" w14:textId="77777777" w:rsidR="00940233" w:rsidRPr="00F55572" w:rsidRDefault="00940233" w:rsidP="00940233">
            <w:pPr>
              <w:pStyle w:val="Tabletext"/>
            </w:pPr>
          </w:p>
        </w:tc>
      </w:tr>
      <w:tr w:rsidR="00940233" w:rsidRPr="00F55572" w14:paraId="742BED3B" w14:textId="77777777" w:rsidTr="00E409DF">
        <w:tc>
          <w:tcPr>
            <w:tcW w:w="1413" w:type="dxa"/>
          </w:tcPr>
          <w:p w14:paraId="0426EDCE" w14:textId="77777777" w:rsidR="00940233" w:rsidRPr="00F55572" w:rsidRDefault="00940233" w:rsidP="00940233">
            <w:pPr>
              <w:pStyle w:val="Tabletext"/>
            </w:pPr>
          </w:p>
        </w:tc>
        <w:tc>
          <w:tcPr>
            <w:tcW w:w="1417" w:type="dxa"/>
          </w:tcPr>
          <w:p w14:paraId="647D9CEC" w14:textId="77777777" w:rsidR="00940233" w:rsidRPr="00F55572" w:rsidRDefault="00940233" w:rsidP="00940233">
            <w:pPr>
              <w:pStyle w:val="Tabletext"/>
            </w:pPr>
          </w:p>
        </w:tc>
        <w:tc>
          <w:tcPr>
            <w:tcW w:w="3119" w:type="dxa"/>
          </w:tcPr>
          <w:p w14:paraId="41FA0691" w14:textId="77777777" w:rsidR="00940233" w:rsidRPr="00F55572" w:rsidRDefault="00940233" w:rsidP="00940233">
            <w:pPr>
              <w:pStyle w:val="Tabletext"/>
            </w:pPr>
          </w:p>
        </w:tc>
        <w:tc>
          <w:tcPr>
            <w:tcW w:w="4246" w:type="dxa"/>
          </w:tcPr>
          <w:p w14:paraId="2FDAB3AE" w14:textId="77777777" w:rsidR="00940233" w:rsidRPr="00F55572" w:rsidRDefault="00940233" w:rsidP="00940233">
            <w:pPr>
              <w:pStyle w:val="Tabletext"/>
            </w:pPr>
          </w:p>
        </w:tc>
      </w:tr>
      <w:tr w:rsidR="00940233" w:rsidRPr="00F55572" w14:paraId="07801967" w14:textId="77777777" w:rsidTr="00E409DF">
        <w:tc>
          <w:tcPr>
            <w:tcW w:w="1413" w:type="dxa"/>
          </w:tcPr>
          <w:p w14:paraId="17305040" w14:textId="77777777" w:rsidR="00940233" w:rsidRPr="00F55572" w:rsidRDefault="00940233" w:rsidP="00940233">
            <w:pPr>
              <w:pStyle w:val="Tabletext"/>
            </w:pPr>
          </w:p>
        </w:tc>
        <w:tc>
          <w:tcPr>
            <w:tcW w:w="1417" w:type="dxa"/>
          </w:tcPr>
          <w:p w14:paraId="33836F7B" w14:textId="77777777" w:rsidR="00940233" w:rsidRPr="00F55572" w:rsidRDefault="00940233" w:rsidP="00940233">
            <w:pPr>
              <w:pStyle w:val="Tabletext"/>
            </w:pPr>
          </w:p>
        </w:tc>
        <w:tc>
          <w:tcPr>
            <w:tcW w:w="3119" w:type="dxa"/>
          </w:tcPr>
          <w:p w14:paraId="54589F6B" w14:textId="77777777" w:rsidR="00940233" w:rsidRPr="00F55572" w:rsidRDefault="00940233" w:rsidP="00940233">
            <w:pPr>
              <w:pStyle w:val="Tabletext"/>
            </w:pPr>
          </w:p>
        </w:tc>
        <w:tc>
          <w:tcPr>
            <w:tcW w:w="4246" w:type="dxa"/>
          </w:tcPr>
          <w:p w14:paraId="66E8AEA0" w14:textId="77777777" w:rsidR="00940233" w:rsidRPr="00F55572" w:rsidRDefault="00940233" w:rsidP="00940233">
            <w:pPr>
              <w:pStyle w:val="Tabletext"/>
            </w:pPr>
          </w:p>
        </w:tc>
      </w:tr>
      <w:tr w:rsidR="00940233" w:rsidRPr="00F55572" w14:paraId="68E8E4EF" w14:textId="77777777" w:rsidTr="00E409DF">
        <w:tc>
          <w:tcPr>
            <w:tcW w:w="1413" w:type="dxa"/>
          </w:tcPr>
          <w:p w14:paraId="28256888" w14:textId="77777777" w:rsidR="00940233" w:rsidRPr="00F55572" w:rsidRDefault="00940233" w:rsidP="00940233">
            <w:pPr>
              <w:pStyle w:val="Tabletext"/>
            </w:pPr>
          </w:p>
        </w:tc>
        <w:tc>
          <w:tcPr>
            <w:tcW w:w="1417" w:type="dxa"/>
          </w:tcPr>
          <w:p w14:paraId="3E27E02E" w14:textId="77777777" w:rsidR="00940233" w:rsidRPr="00F55572" w:rsidRDefault="00940233" w:rsidP="00940233">
            <w:pPr>
              <w:pStyle w:val="Tabletext"/>
            </w:pPr>
          </w:p>
        </w:tc>
        <w:tc>
          <w:tcPr>
            <w:tcW w:w="3119" w:type="dxa"/>
          </w:tcPr>
          <w:p w14:paraId="1AD01616" w14:textId="77777777" w:rsidR="00940233" w:rsidRPr="00F55572" w:rsidRDefault="00940233" w:rsidP="00940233">
            <w:pPr>
              <w:pStyle w:val="Tabletext"/>
            </w:pPr>
          </w:p>
        </w:tc>
        <w:tc>
          <w:tcPr>
            <w:tcW w:w="4246" w:type="dxa"/>
          </w:tcPr>
          <w:p w14:paraId="3BEC0782" w14:textId="77777777" w:rsidR="00940233" w:rsidRPr="00F55572" w:rsidRDefault="00940233" w:rsidP="00940233">
            <w:pPr>
              <w:pStyle w:val="Tabletext"/>
            </w:pPr>
          </w:p>
        </w:tc>
      </w:tr>
      <w:tr w:rsidR="00940233" w:rsidRPr="00F55572" w14:paraId="71A37B14" w14:textId="77777777" w:rsidTr="00E409DF">
        <w:tc>
          <w:tcPr>
            <w:tcW w:w="1413" w:type="dxa"/>
          </w:tcPr>
          <w:p w14:paraId="302377AC" w14:textId="77777777" w:rsidR="00940233" w:rsidRPr="00F55572" w:rsidRDefault="00940233" w:rsidP="00940233">
            <w:pPr>
              <w:pStyle w:val="Tabletext"/>
            </w:pPr>
          </w:p>
        </w:tc>
        <w:tc>
          <w:tcPr>
            <w:tcW w:w="1417" w:type="dxa"/>
          </w:tcPr>
          <w:p w14:paraId="5BB2DADF" w14:textId="77777777" w:rsidR="00940233" w:rsidRPr="00F55572" w:rsidRDefault="00940233" w:rsidP="00940233">
            <w:pPr>
              <w:pStyle w:val="Tabletext"/>
            </w:pPr>
          </w:p>
        </w:tc>
        <w:tc>
          <w:tcPr>
            <w:tcW w:w="3119" w:type="dxa"/>
          </w:tcPr>
          <w:p w14:paraId="77839199" w14:textId="77777777" w:rsidR="00940233" w:rsidRPr="00F55572" w:rsidRDefault="00940233" w:rsidP="00940233">
            <w:pPr>
              <w:pStyle w:val="Tabletext"/>
            </w:pPr>
          </w:p>
        </w:tc>
        <w:tc>
          <w:tcPr>
            <w:tcW w:w="4246" w:type="dxa"/>
          </w:tcPr>
          <w:p w14:paraId="0D758CB4" w14:textId="77777777" w:rsidR="00940233" w:rsidRPr="00F55572" w:rsidRDefault="00940233" w:rsidP="00940233">
            <w:pPr>
              <w:pStyle w:val="Tabletext"/>
            </w:pPr>
          </w:p>
        </w:tc>
      </w:tr>
      <w:tr w:rsidR="00940233" w:rsidRPr="00F55572" w14:paraId="60FCFB22" w14:textId="77777777" w:rsidTr="00E409DF">
        <w:tc>
          <w:tcPr>
            <w:tcW w:w="1413" w:type="dxa"/>
          </w:tcPr>
          <w:p w14:paraId="6D3B4788" w14:textId="77777777" w:rsidR="00940233" w:rsidRPr="00F55572" w:rsidRDefault="00940233" w:rsidP="00940233">
            <w:pPr>
              <w:pStyle w:val="Tabletext"/>
            </w:pPr>
          </w:p>
        </w:tc>
        <w:tc>
          <w:tcPr>
            <w:tcW w:w="1417" w:type="dxa"/>
          </w:tcPr>
          <w:p w14:paraId="1634117D" w14:textId="77777777" w:rsidR="00940233" w:rsidRPr="00F55572" w:rsidRDefault="00940233" w:rsidP="00940233">
            <w:pPr>
              <w:pStyle w:val="Tabletext"/>
            </w:pPr>
          </w:p>
        </w:tc>
        <w:tc>
          <w:tcPr>
            <w:tcW w:w="3119" w:type="dxa"/>
          </w:tcPr>
          <w:p w14:paraId="668F9D3C" w14:textId="77777777" w:rsidR="00940233" w:rsidRPr="00F55572" w:rsidRDefault="00940233" w:rsidP="00940233">
            <w:pPr>
              <w:pStyle w:val="Tabletext"/>
            </w:pPr>
          </w:p>
        </w:tc>
        <w:tc>
          <w:tcPr>
            <w:tcW w:w="4246" w:type="dxa"/>
          </w:tcPr>
          <w:p w14:paraId="2E8FE2CF" w14:textId="77777777" w:rsidR="00940233" w:rsidRPr="00F55572" w:rsidRDefault="00940233" w:rsidP="00940233">
            <w:pPr>
              <w:pStyle w:val="Tabletext"/>
            </w:pPr>
          </w:p>
        </w:tc>
      </w:tr>
      <w:tr w:rsidR="00940233" w:rsidRPr="00F55572" w14:paraId="3884B5B0" w14:textId="77777777" w:rsidTr="00E409DF">
        <w:tc>
          <w:tcPr>
            <w:tcW w:w="1413" w:type="dxa"/>
          </w:tcPr>
          <w:p w14:paraId="2EDED872" w14:textId="77777777" w:rsidR="00940233" w:rsidRPr="00F55572" w:rsidRDefault="00940233" w:rsidP="00940233">
            <w:pPr>
              <w:pStyle w:val="Tabletext"/>
            </w:pPr>
          </w:p>
        </w:tc>
        <w:tc>
          <w:tcPr>
            <w:tcW w:w="1417" w:type="dxa"/>
          </w:tcPr>
          <w:p w14:paraId="36225BF1" w14:textId="77777777" w:rsidR="00940233" w:rsidRPr="00F55572" w:rsidRDefault="00940233" w:rsidP="00940233">
            <w:pPr>
              <w:pStyle w:val="Tabletext"/>
            </w:pPr>
          </w:p>
        </w:tc>
        <w:tc>
          <w:tcPr>
            <w:tcW w:w="3119" w:type="dxa"/>
          </w:tcPr>
          <w:p w14:paraId="5F2E04D1" w14:textId="77777777" w:rsidR="00940233" w:rsidRPr="00F55572" w:rsidRDefault="00940233" w:rsidP="00940233">
            <w:pPr>
              <w:pStyle w:val="Tabletext"/>
            </w:pPr>
          </w:p>
        </w:tc>
        <w:tc>
          <w:tcPr>
            <w:tcW w:w="4246" w:type="dxa"/>
          </w:tcPr>
          <w:p w14:paraId="037B9EB8" w14:textId="77777777" w:rsidR="00940233" w:rsidRPr="00F55572" w:rsidRDefault="00940233" w:rsidP="00940233">
            <w:pPr>
              <w:pStyle w:val="Tabletext"/>
            </w:pPr>
          </w:p>
        </w:tc>
      </w:tr>
      <w:tr w:rsidR="00940233" w:rsidRPr="00F55572" w14:paraId="46027164" w14:textId="77777777" w:rsidTr="00E409DF">
        <w:tc>
          <w:tcPr>
            <w:tcW w:w="1413" w:type="dxa"/>
          </w:tcPr>
          <w:p w14:paraId="4608C835" w14:textId="77777777" w:rsidR="00940233" w:rsidRPr="00F55572" w:rsidRDefault="00940233" w:rsidP="00940233">
            <w:pPr>
              <w:pStyle w:val="Tabletext"/>
            </w:pPr>
          </w:p>
        </w:tc>
        <w:tc>
          <w:tcPr>
            <w:tcW w:w="1417" w:type="dxa"/>
          </w:tcPr>
          <w:p w14:paraId="59F58141" w14:textId="77777777" w:rsidR="00940233" w:rsidRPr="00F55572" w:rsidRDefault="00940233" w:rsidP="00940233">
            <w:pPr>
              <w:pStyle w:val="Tabletext"/>
            </w:pPr>
          </w:p>
        </w:tc>
        <w:tc>
          <w:tcPr>
            <w:tcW w:w="3119" w:type="dxa"/>
          </w:tcPr>
          <w:p w14:paraId="3A6C78F3" w14:textId="77777777" w:rsidR="00940233" w:rsidRPr="00F55572" w:rsidRDefault="00940233" w:rsidP="00940233">
            <w:pPr>
              <w:pStyle w:val="Tabletext"/>
            </w:pPr>
          </w:p>
        </w:tc>
        <w:tc>
          <w:tcPr>
            <w:tcW w:w="4246" w:type="dxa"/>
          </w:tcPr>
          <w:p w14:paraId="6E68D00D" w14:textId="77777777" w:rsidR="00940233" w:rsidRPr="00F55572" w:rsidRDefault="00940233" w:rsidP="00940233">
            <w:pPr>
              <w:pStyle w:val="Tabletext"/>
            </w:pPr>
          </w:p>
        </w:tc>
      </w:tr>
      <w:tr w:rsidR="00940233" w:rsidRPr="00F55572" w14:paraId="7FDF7C90" w14:textId="77777777" w:rsidTr="00E409DF">
        <w:tc>
          <w:tcPr>
            <w:tcW w:w="1413" w:type="dxa"/>
          </w:tcPr>
          <w:p w14:paraId="1F7A40EA" w14:textId="77777777" w:rsidR="00940233" w:rsidRPr="00F55572" w:rsidRDefault="00940233" w:rsidP="00940233">
            <w:pPr>
              <w:pStyle w:val="Tabletext"/>
            </w:pPr>
          </w:p>
        </w:tc>
        <w:tc>
          <w:tcPr>
            <w:tcW w:w="1417" w:type="dxa"/>
          </w:tcPr>
          <w:p w14:paraId="30190862" w14:textId="77777777" w:rsidR="00940233" w:rsidRPr="00F55572" w:rsidRDefault="00940233" w:rsidP="00940233">
            <w:pPr>
              <w:pStyle w:val="Tabletext"/>
            </w:pPr>
          </w:p>
        </w:tc>
        <w:tc>
          <w:tcPr>
            <w:tcW w:w="3119" w:type="dxa"/>
          </w:tcPr>
          <w:p w14:paraId="4B6353FE" w14:textId="77777777" w:rsidR="00940233" w:rsidRPr="00F55572" w:rsidRDefault="00940233" w:rsidP="00940233">
            <w:pPr>
              <w:pStyle w:val="Tabletext"/>
            </w:pPr>
          </w:p>
        </w:tc>
        <w:tc>
          <w:tcPr>
            <w:tcW w:w="4246" w:type="dxa"/>
          </w:tcPr>
          <w:p w14:paraId="3C9A208C" w14:textId="77777777" w:rsidR="00940233" w:rsidRPr="00F55572" w:rsidRDefault="00940233" w:rsidP="00940233">
            <w:pPr>
              <w:pStyle w:val="Tabletext"/>
            </w:pPr>
          </w:p>
        </w:tc>
      </w:tr>
      <w:tr w:rsidR="00940233" w:rsidRPr="00F55572" w14:paraId="3EEDD437" w14:textId="77777777" w:rsidTr="00E409DF">
        <w:tc>
          <w:tcPr>
            <w:tcW w:w="1413" w:type="dxa"/>
          </w:tcPr>
          <w:p w14:paraId="6EC3D797" w14:textId="77777777" w:rsidR="00940233" w:rsidRPr="00F55572" w:rsidRDefault="00940233" w:rsidP="00940233">
            <w:pPr>
              <w:pStyle w:val="Tabletext"/>
            </w:pPr>
          </w:p>
        </w:tc>
        <w:tc>
          <w:tcPr>
            <w:tcW w:w="1417" w:type="dxa"/>
          </w:tcPr>
          <w:p w14:paraId="6A329C70" w14:textId="77777777" w:rsidR="00940233" w:rsidRPr="00F55572" w:rsidRDefault="00940233" w:rsidP="00940233">
            <w:pPr>
              <w:pStyle w:val="Tabletext"/>
            </w:pPr>
          </w:p>
        </w:tc>
        <w:tc>
          <w:tcPr>
            <w:tcW w:w="3119" w:type="dxa"/>
          </w:tcPr>
          <w:p w14:paraId="32A853C6" w14:textId="77777777" w:rsidR="00940233" w:rsidRPr="00F55572" w:rsidRDefault="00940233" w:rsidP="00940233">
            <w:pPr>
              <w:pStyle w:val="Tabletext"/>
            </w:pPr>
          </w:p>
        </w:tc>
        <w:tc>
          <w:tcPr>
            <w:tcW w:w="4246" w:type="dxa"/>
          </w:tcPr>
          <w:p w14:paraId="7EA299A9" w14:textId="77777777" w:rsidR="00940233" w:rsidRPr="00F55572" w:rsidRDefault="00940233" w:rsidP="00940233">
            <w:pPr>
              <w:pStyle w:val="Tabletext"/>
            </w:pPr>
          </w:p>
        </w:tc>
      </w:tr>
      <w:tr w:rsidR="00940233" w:rsidRPr="00F55572" w14:paraId="14089318" w14:textId="77777777" w:rsidTr="00E409DF">
        <w:tc>
          <w:tcPr>
            <w:tcW w:w="1413" w:type="dxa"/>
          </w:tcPr>
          <w:p w14:paraId="640E2772" w14:textId="77777777" w:rsidR="00940233" w:rsidRPr="00F55572" w:rsidRDefault="00940233" w:rsidP="00940233">
            <w:pPr>
              <w:pStyle w:val="Tabletext"/>
            </w:pPr>
          </w:p>
        </w:tc>
        <w:tc>
          <w:tcPr>
            <w:tcW w:w="1417" w:type="dxa"/>
          </w:tcPr>
          <w:p w14:paraId="0E0C3083" w14:textId="77777777" w:rsidR="00940233" w:rsidRPr="00F55572" w:rsidRDefault="00940233" w:rsidP="00940233">
            <w:pPr>
              <w:pStyle w:val="Tabletext"/>
            </w:pPr>
          </w:p>
        </w:tc>
        <w:tc>
          <w:tcPr>
            <w:tcW w:w="3119" w:type="dxa"/>
          </w:tcPr>
          <w:p w14:paraId="04ADBAE1" w14:textId="77777777" w:rsidR="00940233" w:rsidRPr="00F55572" w:rsidRDefault="00940233" w:rsidP="00940233">
            <w:pPr>
              <w:pStyle w:val="Tabletext"/>
            </w:pPr>
          </w:p>
        </w:tc>
        <w:tc>
          <w:tcPr>
            <w:tcW w:w="4246" w:type="dxa"/>
          </w:tcPr>
          <w:p w14:paraId="17E70070" w14:textId="77777777" w:rsidR="00940233" w:rsidRPr="00F55572" w:rsidRDefault="00940233" w:rsidP="00940233">
            <w:pPr>
              <w:pStyle w:val="Tabletext"/>
            </w:pPr>
          </w:p>
        </w:tc>
      </w:tr>
      <w:tr w:rsidR="00940233" w:rsidRPr="00F55572" w14:paraId="28F4B2DD" w14:textId="77777777" w:rsidTr="00E409DF">
        <w:tc>
          <w:tcPr>
            <w:tcW w:w="1413" w:type="dxa"/>
          </w:tcPr>
          <w:p w14:paraId="1BA5D2A2" w14:textId="77777777" w:rsidR="00940233" w:rsidRPr="00F55572" w:rsidRDefault="00940233" w:rsidP="00940233">
            <w:pPr>
              <w:pStyle w:val="Tabletext"/>
            </w:pPr>
          </w:p>
        </w:tc>
        <w:tc>
          <w:tcPr>
            <w:tcW w:w="1417" w:type="dxa"/>
          </w:tcPr>
          <w:p w14:paraId="438E44ED" w14:textId="77777777" w:rsidR="00940233" w:rsidRPr="00F55572" w:rsidRDefault="00940233" w:rsidP="00940233">
            <w:pPr>
              <w:pStyle w:val="Tabletext"/>
            </w:pPr>
          </w:p>
        </w:tc>
        <w:tc>
          <w:tcPr>
            <w:tcW w:w="3119" w:type="dxa"/>
          </w:tcPr>
          <w:p w14:paraId="43F71B27" w14:textId="77777777" w:rsidR="00940233" w:rsidRPr="00F55572" w:rsidRDefault="00940233" w:rsidP="00940233">
            <w:pPr>
              <w:pStyle w:val="Tabletext"/>
            </w:pPr>
          </w:p>
        </w:tc>
        <w:tc>
          <w:tcPr>
            <w:tcW w:w="4246" w:type="dxa"/>
          </w:tcPr>
          <w:p w14:paraId="79D985F3" w14:textId="77777777" w:rsidR="00940233" w:rsidRPr="00F55572" w:rsidRDefault="00940233" w:rsidP="00940233">
            <w:pPr>
              <w:pStyle w:val="Tabletext"/>
            </w:pPr>
          </w:p>
        </w:tc>
      </w:tr>
      <w:tr w:rsidR="00940233" w:rsidRPr="00F55572" w14:paraId="562AA93F" w14:textId="77777777" w:rsidTr="00E409DF">
        <w:tc>
          <w:tcPr>
            <w:tcW w:w="1413" w:type="dxa"/>
          </w:tcPr>
          <w:p w14:paraId="301D8A7B" w14:textId="77777777" w:rsidR="00940233" w:rsidRPr="00F55572" w:rsidRDefault="00940233" w:rsidP="00940233">
            <w:pPr>
              <w:pStyle w:val="Tabletext"/>
            </w:pPr>
          </w:p>
        </w:tc>
        <w:tc>
          <w:tcPr>
            <w:tcW w:w="1417" w:type="dxa"/>
          </w:tcPr>
          <w:p w14:paraId="78566221" w14:textId="77777777" w:rsidR="00940233" w:rsidRPr="00F55572" w:rsidRDefault="00940233" w:rsidP="00940233">
            <w:pPr>
              <w:pStyle w:val="Tabletext"/>
            </w:pPr>
          </w:p>
        </w:tc>
        <w:tc>
          <w:tcPr>
            <w:tcW w:w="3119" w:type="dxa"/>
          </w:tcPr>
          <w:p w14:paraId="24FF76D7" w14:textId="77777777" w:rsidR="00940233" w:rsidRPr="00F55572" w:rsidRDefault="00940233" w:rsidP="00940233">
            <w:pPr>
              <w:pStyle w:val="Tabletext"/>
            </w:pPr>
          </w:p>
        </w:tc>
        <w:tc>
          <w:tcPr>
            <w:tcW w:w="4246" w:type="dxa"/>
          </w:tcPr>
          <w:p w14:paraId="777ECA7A" w14:textId="77777777" w:rsidR="00940233" w:rsidRPr="00F55572" w:rsidRDefault="00940233" w:rsidP="00940233">
            <w:pPr>
              <w:pStyle w:val="Tabletext"/>
            </w:pPr>
          </w:p>
        </w:tc>
      </w:tr>
      <w:tr w:rsidR="00940233" w:rsidRPr="00F55572" w14:paraId="39C1E48C" w14:textId="77777777" w:rsidTr="00E409DF">
        <w:tc>
          <w:tcPr>
            <w:tcW w:w="1413" w:type="dxa"/>
          </w:tcPr>
          <w:p w14:paraId="066BCF3F" w14:textId="77777777" w:rsidR="00940233" w:rsidRPr="00F55572" w:rsidRDefault="00940233" w:rsidP="00940233">
            <w:pPr>
              <w:pStyle w:val="Tabletext"/>
            </w:pPr>
          </w:p>
        </w:tc>
        <w:tc>
          <w:tcPr>
            <w:tcW w:w="1417" w:type="dxa"/>
          </w:tcPr>
          <w:p w14:paraId="70FA5004" w14:textId="77777777" w:rsidR="00940233" w:rsidRPr="00F55572" w:rsidRDefault="00940233" w:rsidP="00940233">
            <w:pPr>
              <w:pStyle w:val="Tabletext"/>
            </w:pPr>
          </w:p>
        </w:tc>
        <w:tc>
          <w:tcPr>
            <w:tcW w:w="3119" w:type="dxa"/>
          </w:tcPr>
          <w:p w14:paraId="4DDCA921" w14:textId="77777777" w:rsidR="00940233" w:rsidRPr="00F55572" w:rsidRDefault="00940233" w:rsidP="00940233">
            <w:pPr>
              <w:pStyle w:val="Tabletext"/>
            </w:pPr>
          </w:p>
        </w:tc>
        <w:tc>
          <w:tcPr>
            <w:tcW w:w="4246" w:type="dxa"/>
          </w:tcPr>
          <w:p w14:paraId="2551449C" w14:textId="77777777" w:rsidR="00940233" w:rsidRPr="00F55572" w:rsidRDefault="00940233" w:rsidP="00940233">
            <w:pPr>
              <w:pStyle w:val="Tabletext"/>
            </w:pPr>
          </w:p>
        </w:tc>
      </w:tr>
      <w:tr w:rsidR="00940233" w:rsidRPr="00F55572" w14:paraId="73B98FBC" w14:textId="77777777" w:rsidTr="00E409DF">
        <w:tc>
          <w:tcPr>
            <w:tcW w:w="1413" w:type="dxa"/>
          </w:tcPr>
          <w:p w14:paraId="3D2C83D8" w14:textId="77777777" w:rsidR="00940233" w:rsidRPr="00F55572" w:rsidRDefault="00940233" w:rsidP="00940233">
            <w:pPr>
              <w:pStyle w:val="Tabletext"/>
            </w:pPr>
          </w:p>
        </w:tc>
        <w:tc>
          <w:tcPr>
            <w:tcW w:w="1417" w:type="dxa"/>
          </w:tcPr>
          <w:p w14:paraId="6FCAB78E" w14:textId="77777777" w:rsidR="00940233" w:rsidRPr="00F55572" w:rsidRDefault="00940233" w:rsidP="00940233">
            <w:pPr>
              <w:pStyle w:val="Tabletext"/>
            </w:pPr>
          </w:p>
        </w:tc>
        <w:tc>
          <w:tcPr>
            <w:tcW w:w="3119" w:type="dxa"/>
          </w:tcPr>
          <w:p w14:paraId="4EF0A45E" w14:textId="77777777" w:rsidR="00940233" w:rsidRPr="00F55572" w:rsidRDefault="00940233" w:rsidP="00940233">
            <w:pPr>
              <w:pStyle w:val="Tabletext"/>
            </w:pPr>
          </w:p>
        </w:tc>
        <w:tc>
          <w:tcPr>
            <w:tcW w:w="4246" w:type="dxa"/>
          </w:tcPr>
          <w:p w14:paraId="00DE85A4" w14:textId="77777777" w:rsidR="00940233" w:rsidRPr="00F55572" w:rsidRDefault="00940233" w:rsidP="00940233">
            <w:pPr>
              <w:pStyle w:val="Tabletext"/>
            </w:pPr>
          </w:p>
        </w:tc>
      </w:tr>
      <w:tr w:rsidR="00940233" w:rsidRPr="00F55572" w14:paraId="5B18618D" w14:textId="77777777" w:rsidTr="00E409DF">
        <w:tc>
          <w:tcPr>
            <w:tcW w:w="1413" w:type="dxa"/>
          </w:tcPr>
          <w:p w14:paraId="279E9705" w14:textId="77777777" w:rsidR="00940233" w:rsidRPr="00F55572" w:rsidRDefault="00940233" w:rsidP="00940233">
            <w:pPr>
              <w:pStyle w:val="Tabletext"/>
            </w:pPr>
          </w:p>
        </w:tc>
        <w:tc>
          <w:tcPr>
            <w:tcW w:w="1417" w:type="dxa"/>
          </w:tcPr>
          <w:p w14:paraId="0A1450B2" w14:textId="77777777" w:rsidR="00940233" w:rsidRPr="00F55572" w:rsidRDefault="00940233" w:rsidP="00940233">
            <w:pPr>
              <w:pStyle w:val="Tabletext"/>
            </w:pPr>
          </w:p>
        </w:tc>
        <w:tc>
          <w:tcPr>
            <w:tcW w:w="3119" w:type="dxa"/>
          </w:tcPr>
          <w:p w14:paraId="486860C8" w14:textId="77777777" w:rsidR="00940233" w:rsidRPr="00F55572" w:rsidRDefault="00940233" w:rsidP="00940233">
            <w:pPr>
              <w:pStyle w:val="Tabletext"/>
            </w:pPr>
          </w:p>
        </w:tc>
        <w:tc>
          <w:tcPr>
            <w:tcW w:w="4246" w:type="dxa"/>
          </w:tcPr>
          <w:p w14:paraId="6755A142" w14:textId="77777777" w:rsidR="00940233" w:rsidRPr="00F55572" w:rsidRDefault="00940233" w:rsidP="00940233">
            <w:pPr>
              <w:pStyle w:val="Tabletext"/>
            </w:pPr>
          </w:p>
        </w:tc>
      </w:tr>
      <w:tr w:rsidR="00940233" w:rsidRPr="00F55572" w14:paraId="5BEDDF52" w14:textId="77777777" w:rsidTr="00E409DF">
        <w:tc>
          <w:tcPr>
            <w:tcW w:w="1413" w:type="dxa"/>
          </w:tcPr>
          <w:p w14:paraId="7056A482" w14:textId="77777777" w:rsidR="00940233" w:rsidRPr="00F55572" w:rsidRDefault="00940233" w:rsidP="00940233">
            <w:pPr>
              <w:pStyle w:val="Tabletext"/>
            </w:pPr>
          </w:p>
        </w:tc>
        <w:tc>
          <w:tcPr>
            <w:tcW w:w="1417" w:type="dxa"/>
          </w:tcPr>
          <w:p w14:paraId="46F1F68D" w14:textId="77777777" w:rsidR="00940233" w:rsidRPr="00F55572" w:rsidRDefault="00940233" w:rsidP="00940233">
            <w:pPr>
              <w:pStyle w:val="Tabletext"/>
            </w:pPr>
          </w:p>
        </w:tc>
        <w:tc>
          <w:tcPr>
            <w:tcW w:w="3119" w:type="dxa"/>
          </w:tcPr>
          <w:p w14:paraId="4B8C6BA5" w14:textId="77777777" w:rsidR="00940233" w:rsidRPr="00F55572" w:rsidRDefault="00940233" w:rsidP="00940233">
            <w:pPr>
              <w:pStyle w:val="Tabletext"/>
            </w:pPr>
          </w:p>
        </w:tc>
        <w:tc>
          <w:tcPr>
            <w:tcW w:w="4246" w:type="dxa"/>
          </w:tcPr>
          <w:p w14:paraId="650A6C69" w14:textId="77777777" w:rsidR="00940233" w:rsidRPr="00F55572" w:rsidRDefault="00940233" w:rsidP="00940233">
            <w:pPr>
              <w:pStyle w:val="Tabletext"/>
            </w:pPr>
          </w:p>
        </w:tc>
      </w:tr>
      <w:tr w:rsidR="00940233" w:rsidRPr="00F55572" w14:paraId="4DFAC565" w14:textId="77777777" w:rsidTr="00E409DF">
        <w:tc>
          <w:tcPr>
            <w:tcW w:w="1413" w:type="dxa"/>
          </w:tcPr>
          <w:p w14:paraId="1D03925D" w14:textId="77777777" w:rsidR="00940233" w:rsidRPr="00F55572" w:rsidRDefault="00940233" w:rsidP="00940233">
            <w:pPr>
              <w:pStyle w:val="Tabletext"/>
            </w:pPr>
          </w:p>
        </w:tc>
        <w:tc>
          <w:tcPr>
            <w:tcW w:w="1417" w:type="dxa"/>
          </w:tcPr>
          <w:p w14:paraId="2D12CAA2" w14:textId="77777777" w:rsidR="00940233" w:rsidRPr="00F55572" w:rsidRDefault="00940233" w:rsidP="00940233">
            <w:pPr>
              <w:pStyle w:val="Tabletext"/>
            </w:pPr>
          </w:p>
        </w:tc>
        <w:tc>
          <w:tcPr>
            <w:tcW w:w="3119" w:type="dxa"/>
          </w:tcPr>
          <w:p w14:paraId="44F48251" w14:textId="77777777" w:rsidR="00940233" w:rsidRPr="00F55572" w:rsidRDefault="00940233" w:rsidP="00940233">
            <w:pPr>
              <w:pStyle w:val="Tabletext"/>
            </w:pPr>
          </w:p>
        </w:tc>
        <w:tc>
          <w:tcPr>
            <w:tcW w:w="4246" w:type="dxa"/>
          </w:tcPr>
          <w:p w14:paraId="7338329E" w14:textId="77777777" w:rsidR="00940233" w:rsidRPr="00F55572" w:rsidRDefault="00940233" w:rsidP="00940233">
            <w:pPr>
              <w:pStyle w:val="Tabletext"/>
            </w:pPr>
          </w:p>
        </w:tc>
      </w:tr>
      <w:tr w:rsidR="00940233" w:rsidRPr="00F55572" w14:paraId="3AA419D6" w14:textId="77777777" w:rsidTr="00E409DF">
        <w:tc>
          <w:tcPr>
            <w:tcW w:w="1413" w:type="dxa"/>
          </w:tcPr>
          <w:p w14:paraId="6E304F7A" w14:textId="77777777" w:rsidR="00940233" w:rsidRPr="00F55572" w:rsidRDefault="00940233" w:rsidP="00940233">
            <w:pPr>
              <w:pStyle w:val="Tabletext"/>
            </w:pPr>
          </w:p>
        </w:tc>
        <w:tc>
          <w:tcPr>
            <w:tcW w:w="1417" w:type="dxa"/>
          </w:tcPr>
          <w:p w14:paraId="4E65F993" w14:textId="77777777" w:rsidR="00940233" w:rsidRPr="00F55572" w:rsidRDefault="00940233" w:rsidP="00940233">
            <w:pPr>
              <w:pStyle w:val="Tabletext"/>
            </w:pPr>
          </w:p>
        </w:tc>
        <w:tc>
          <w:tcPr>
            <w:tcW w:w="3119" w:type="dxa"/>
          </w:tcPr>
          <w:p w14:paraId="392458CA" w14:textId="77777777" w:rsidR="00940233" w:rsidRPr="00F55572" w:rsidRDefault="00940233" w:rsidP="00940233">
            <w:pPr>
              <w:pStyle w:val="Tabletext"/>
            </w:pPr>
          </w:p>
        </w:tc>
        <w:tc>
          <w:tcPr>
            <w:tcW w:w="4246" w:type="dxa"/>
          </w:tcPr>
          <w:p w14:paraId="426F15CC" w14:textId="77777777" w:rsidR="00940233" w:rsidRPr="00F55572" w:rsidRDefault="00940233" w:rsidP="00940233">
            <w:pPr>
              <w:pStyle w:val="Tabletext"/>
            </w:pPr>
          </w:p>
        </w:tc>
      </w:tr>
      <w:tr w:rsidR="00940233" w:rsidRPr="00F55572" w14:paraId="56DE6C6F" w14:textId="77777777" w:rsidTr="00E409DF">
        <w:tc>
          <w:tcPr>
            <w:tcW w:w="1413" w:type="dxa"/>
          </w:tcPr>
          <w:p w14:paraId="6F14C31B" w14:textId="77777777" w:rsidR="00940233" w:rsidRPr="00F55572" w:rsidRDefault="00940233" w:rsidP="00940233">
            <w:pPr>
              <w:pStyle w:val="Tabletext"/>
            </w:pPr>
          </w:p>
        </w:tc>
        <w:tc>
          <w:tcPr>
            <w:tcW w:w="1417" w:type="dxa"/>
          </w:tcPr>
          <w:p w14:paraId="0A8DD959" w14:textId="77777777" w:rsidR="00940233" w:rsidRPr="00F55572" w:rsidRDefault="00940233" w:rsidP="00940233">
            <w:pPr>
              <w:pStyle w:val="Tabletext"/>
            </w:pPr>
          </w:p>
        </w:tc>
        <w:tc>
          <w:tcPr>
            <w:tcW w:w="3119" w:type="dxa"/>
          </w:tcPr>
          <w:p w14:paraId="7ED7EC97" w14:textId="77777777" w:rsidR="00940233" w:rsidRPr="00F55572" w:rsidRDefault="00940233" w:rsidP="00940233">
            <w:pPr>
              <w:pStyle w:val="Tabletext"/>
            </w:pPr>
          </w:p>
        </w:tc>
        <w:tc>
          <w:tcPr>
            <w:tcW w:w="4246" w:type="dxa"/>
          </w:tcPr>
          <w:p w14:paraId="3C9C6513" w14:textId="77777777" w:rsidR="00940233" w:rsidRPr="00F55572" w:rsidRDefault="00940233" w:rsidP="00940233">
            <w:pPr>
              <w:pStyle w:val="Tabletext"/>
            </w:pPr>
          </w:p>
        </w:tc>
      </w:tr>
      <w:tr w:rsidR="00940233" w:rsidRPr="00F55572" w14:paraId="302C25E8" w14:textId="77777777" w:rsidTr="00E409DF">
        <w:tc>
          <w:tcPr>
            <w:tcW w:w="1413" w:type="dxa"/>
          </w:tcPr>
          <w:p w14:paraId="04290A94" w14:textId="77777777" w:rsidR="00940233" w:rsidRPr="00F55572" w:rsidRDefault="00940233" w:rsidP="00940233">
            <w:pPr>
              <w:pStyle w:val="Tabletext"/>
            </w:pPr>
          </w:p>
        </w:tc>
        <w:tc>
          <w:tcPr>
            <w:tcW w:w="1417" w:type="dxa"/>
          </w:tcPr>
          <w:p w14:paraId="35877C0D" w14:textId="77777777" w:rsidR="00940233" w:rsidRPr="00F55572" w:rsidRDefault="00940233" w:rsidP="00940233">
            <w:pPr>
              <w:pStyle w:val="Tabletext"/>
            </w:pPr>
          </w:p>
        </w:tc>
        <w:tc>
          <w:tcPr>
            <w:tcW w:w="3119" w:type="dxa"/>
          </w:tcPr>
          <w:p w14:paraId="29AECB1C" w14:textId="77777777" w:rsidR="00940233" w:rsidRPr="00F55572" w:rsidRDefault="00940233" w:rsidP="00940233">
            <w:pPr>
              <w:pStyle w:val="Tabletext"/>
            </w:pPr>
          </w:p>
        </w:tc>
        <w:tc>
          <w:tcPr>
            <w:tcW w:w="4246" w:type="dxa"/>
          </w:tcPr>
          <w:p w14:paraId="31B2B73B" w14:textId="77777777" w:rsidR="00940233" w:rsidRPr="00F55572" w:rsidRDefault="00940233" w:rsidP="00940233">
            <w:pPr>
              <w:pStyle w:val="Tabletext"/>
            </w:pPr>
          </w:p>
        </w:tc>
      </w:tr>
      <w:tr w:rsidR="00940233" w:rsidRPr="00F55572" w14:paraId="04FD977B" w14:textId="77777777" w:rsidTr="00E409DF">
        <w:tc>
          <w:tcPr>
            <w:tcW w:w="1413" w:type="dxa"/>
          </w:tcPr>
          <w:p w14:paraId="7997F0D6" w14:textId="77777777" w:rsidR="00940233" w:rsidRPr="00F55572" w:rsidRDefault="00940233" w:rsidP="00940233">
            <w:pPr>
              <w:pStyle w:val="Tabletext"/>
            </w:pPr>
          </w:p>
        </w:tc>
        <w:tc>
          <w:tcPr>
            <w:tcW w:w="1417" w:type="dxa"/>
          </w:tcPr>
          <w:p w14:paraId="54FF3342" w14:textId="77777777" w:rsidR="00940233" w:rsidRPr="00F55572" w:rsidRDefault="00940233" w:rsidP="00940233">
            <w:pPr>
              <w:pStyle w:val="Tabletext"/>
            </w:pPr>
          </w:p>
        </w:tc>
        <w:tc>
          <w:tcPr>
            <w:tcW w:w="3119" w:type="dxa"/>
          </w:tcPr>
          <w:p w14:paraId="5D5E4C02" w14:textId="77777777" w:rsidR="00940233" w:rsidRPr="00F55572" w:rsidRDefault="00940233" w:rsidP="00940233">
            <w:pPr>
              <w:pStyle w:val="Tabletext"/>
            </w:pPr>
          </w:p>
        </w:tc>
        <w:tc>
          <w:tcPr>
            <w:tcW w:w="4246" w:type="dxa"/>
          </w:tcPr>
          <w:p w14:paraId="0596CB30" w14:textId="77777777" w:rsidR="00940233" w:rsidRPr="00F55572" w:rsidRDefault="00940233" w:rsidP="00940233">
            <w:pPr>
              <w:pStyle w:val="Tabletext"/>
            </w:pPr>
          </w:p>
        </w:tc>
      </w:tr>
      <w:tr w:rsidR="00940233" w:rsidRPr="00F55572" w14:paraId="1C399EBC" w14:textId="77777777" w:rsidTr="00E409DF">
        <w:tc>
          <w:tcPr>
            <w:tcW w:w="1413" w:type="dxa"/>
          </w:tcPr>
          <w:p w14:paraId="47EAD85F" w14:textId="77777777" w:rsidR="00940233" w:rsidRPr="00F55572" w:rsidRDefault="00940233" w:rsidP="00940233">
            <w:pPr>
              <w:pStyle w:val="Tabletext"/>
            </w:pPr>
          </w:p>
        </w:tc>
        <w:tc>
          <w:tcPr>
            <w:tcW w:w="1417" w:type="dxa"/>
          </w:tcPr>
          <w:p w14:paraId="177B9878" w14:textId="77777777" w:rsidR="00940233" w:rsidRPr="00F55572" w:rsidRDefault="00940233" w:rsidP="00940233">
            <w:pPr>
              <w:pStyle w:val="Tabletext"/>
            </w:pPr>
          </w:p>
        </w:tc>
        <w:tc>
          <w:tcPr>
            <w:tcW w:w="3119" w:type="dxa"/>
          </w:tcPr>
          <w:p w14:paraId="7B94F2E8" w14:textId="77777777" w:rsidR="00940233" w:rsidRPr="00F55572" w:rsidRDefault="00940233" w:rsidP="00940233">
            <w:pPr>
              <w:pStyle w:val="Tabletext"/>
            </w:pPr>
          </w:p>
        </w:tc>
        <w:tc>
          <w:tcPr>
            <w:tcW w:w="4246" w:type="dxa"/>
          </w:tcPr>
          <w:p w14:paraId="1C379AC8" w14:textId="77777777" w:rsidR="00940233" w:rsidRPr="00F55572" w:rsidRDefault="00940233" w:rsidP="00940233">
            <w:pPr>
              <w:pStyle w:val="Tabletext"/>
            </w:pPr>
          </w:p>
        </w:tc>
      </w:tr>
      <w:tr w:rsidR="00940233" w:rsidRPr="00F55572" w14:paraId="2FD59224" w14:textId="77777777" w:rsidTr="00E409DF">
        <w:tc>
          <w:tcPr>
            <w:tcW w:w="1413" w:type="dxa"/>
          </w:tcPr>
          <w:p w14:paraId="44F228D7" w14:textId="77777777" w:rsidR="00940233" w:rsidRPr="00F55572" w:rsidRDefault="00940233" w:rsidP="00940233">
            <w:pPr>
              <w:pStyle w:val="Tabletext"/>
            </w:pPr>
          </w:p>
        </w:tc>
        <w:tc>
          <w:tcPr>
            <w:tcW w:w="1417" w:type="dxa"/>
          </w:tcPr>
          <w:p w14:paraId="191589FD" w14:textId="77777777" w:rsidR="00940233" w:rsidRPr="00F55572" w:rsidRDefault="00940233" w:rsidP="00940233">
            <w:pPr>
              <w:pStyle w:val="Tabletext"/>
            </w:pPr>
          </w:p>
        </w:tc>
        <w:tc>
          <w:tcPr>
            <w:tcW w:w="3119" w:type="dxa"/>
          </w:tcPr>
          <w:p w14:paraId="6A5B6621" w14:textId="77777777" w:rsidR="00940233" w:rsidRPr="00F55572" w:rsidRDefault="00940233" w:rsidP="00940233">
            <w:pPr>
              <w:pStyle w:val="Tabletext"/>
            </w:pPr>
          </w:p>
        </w:tc>
        <w:tc>
          <w:tcPr>
            <w:tcW w:w="4246" w:type="dxa"/>
          </w:tcPr>
          <w:p w14:paraId="4F69FB2B" w14:textId="77777777" w:rsidR="00940233" w:rsidRPr="00F55572" w:rsidRDefault="00940233" w:rsidP="00940233">
            <w:pPr>
              <w:pStyle w:val="Tabletext"/>
            </w:pPr>
          </w:p>
        </w:tc>
      </w:tr>
    </w:tbl>
    <w:p w14:paraId="049547BD" w14:textId="77777777" w:rsidR="00D761F7" w:rsidRPr="00F55572" w:rsidRDefault="00D761F7" w:rsidP="00D761F7">
      <w:pPr>
        <w:pStyle w:val="Paragraph"/>
      </w:pPr>
    </w:p>
    <w:p w14:paraId="7D79DC1D" w14:textId="6D56AE38" w:rsidR="00107832" w:rsidRPr="00F55572" w:rsidRDefault="00107832" w:rsidP="00107832">
      <w:pPr>
        <w:pStyle w:val="Paragraph"/>
      </w:pPr>
    </w:p>
    <w:sectPr w:rsidR="00107832" w:rsidRPr="00F55572" w:rsidSect="007258E0">
      <w:headerReference w:type="default" r:id="rId12"/>
      <w:footerReference w:type="default" r:id="rId13"/>
      <w:pgSz w:w="11906" w:h="16838"/>
      <w:pgMar w:top="1418" w:right="567" w:bottom="567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888460" w14:textId="77777777" w:rsidR="00301FE9" w:rsidRDefault="00301FE9" w:rsidP="006559D8">
      <w:pPr>
        <w:spacing w:after="0" w:line="240" w:lineRule="auto"/>
      </w:pPr>
      <w:r>
        <w:separator/>
      </w:r>
    </w:p>
  </w:endnote>
  <w:endnote w:type="continuationSeparator" w:id="0">
    <w:p w14:paraId="37DBA4BB" w14:textId="77777777" w:rsidR="00301FE9" w:rsidRDefault="00301FE9" w:rsidP="00655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fd"/>
      <w:tblW w:w="0" w:type="auto"/>
      <w:tblBorders>
        <w:top w:val="single" w:sz="12" w:space="0" w:color="0070C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97"/>
      <w:gridCol w:w="5098"/>
    </w:tblGrid>
    <w:tr w:rsidR="00996C5C" w14:paraId="58C79183" w14:textId="77777777" w:rsidTr="006C1171">
      <w:trPr>
        <w:trHeight w:val="252"/>
      </w:trPr>
      <w:tc>
        <w:tcPr>
          <w:tcW w:w="5097" w:type="dxa"/>
        </w:tcPr>
        <w:p w14:paraId="40F7A997" w14:textId="0EF9E7CB" w:rsidR="00996C5C" w:rsidRPr="00185FE3" w:rsidRDefault="00996C5C" w:rsidP="00185FE3">
          <w:pPr>
            <w:pStyle w:val="afff5"/>
          </w:pPr>
          <w:r>
            <w:t>Регламент</w:t>
          </w:r>
          <w:r w:rsidRPr="00915589">
            <w:t xml:space="preserve"> </w:t>
          </w:r>
          <w:r>
            <w:t>по</w:t>
          </w:r>
          <w:r w:rsidRPr="00915589">
            <w:t xml:space="preserve"> </w:t>
          </w:r>
          <w:r>
            <w:t>обслуживанию</w:t>
          </w:r>
          <w:r w:rsidRPr="00915589">
            <w:t xml:space="preserve"> Системы</w:t>
          </w:r>
        </w:p>
      </w:tc>
      <w:tc>
        <w:tcPr>
          <w:tcW w:w="5098" w:type="dxa"/>
        </w:tcPr>
        <w:sdt>
          <w:sdtPr>
            <w:id w:val="1619104189"/>
            <w:docPartObj>
              <w:docPartGallery w:val="Page Numbers (Top of Page)"/>
              <w:docPartUnique/>
            </w:docPartObj>
          </w:sdtPr>
          <w:sdtEndPr/>
          <w:sdtContent>
            <w:p w14:paraId="7831EEE7" w14:textId="625FC946" w:rsidR="00996C5C" w:rsidRPr="00F55572" w:rsidRDefault="00996C5C" w:rsidP="00C95215">
              <w:pPr>
                <w:pStyle w:val="afff5"/>
                <w:jc w:val="right"/>
              </w:pPr>
              <w:r w:rsidRPr="00F55572">
                <w:t xml:space="preserve">Страница </w:t>
              </w:r>
              <w:r w:rsidRPr="00F55572">
                <w:rPr>
                  <w:b/>
                  <w:bCs/>
                </w:rPr>
                <w:fldChar w:fldCharType="begin"/>
              </w:r>
              <w:r w:rsidRPr="00F55572">
                <w:rPr>
                  <w:b/>
                  <w:bCs/>
                </w:rPr>
                <w:instrText>PAGE</w:instrText>
              </w:r>
              <w:r w:rsidRPr="00F55572">
                <w:rPr>
                  <w:b/>
                  <w:bCs/>
                </w:rPr>
                <w:fldChar w:fldCharType="separate"/>
              </w:r>
              <w:r w:rsidR="004F170B">
                <w:rPr>
                  <w:b/>
                  <w:bCs/>
                  <w:noProof/>
                </w:rPr>
                <w:t>11</w:t>
              </w:r>
              <w:r w:rsidRPr="00F55572">
                <w:rPr>
                  <w:b/>
                  <w:bCs/>
                </w:rPr>
                <w:fldChar w:fldCharType="end"/>
              </w:r>
              <w:r w:rsidRPr="00F55572">
                <w:t xml:space="preserve"> из </w:t>
              </w:r>
              <w:r w:rsidRPr="00F55572">
                <w:rPr>
                  <w:b/>
                  <w:bCs/>
                </w:rPr>
                <w:fldChar w:fldCharType="begin"/>
              </w:r>
              <w:r w:rsidRPr="00F55572">
                <w:rPr>
                  <w:b/>
                  <w:bCs/>
                </w:rPr>
                <w:instrText>NUMPAGES</w:instrText>
              </w:r>
              <w:r w:rsidRPr="00F55572">
                <w:rPr>
                  <w:b/>
                  <w:bCs/>
                </w:rPr>
                <w:fldChar w:fldCharType="separate"/>
              </w:r>
              <w:r w:rsidR="004F170B">
                <w:rPr>
                  <w:b/>
                  <w:bCs/>
                  <w:noProof/>
                </w:rPr>
                <w:t>11</w:t>
              </w:r>
              <w:r w:rsidRPr="00F55572">
                <w:rPr>
                  <w:b/>
                  <w:bCs/>
                </w:rPr>
                <w:fldChar w:fldCharType="end"/>
              </w:r>
            </w:p>
          </w:sdtContent>
        </w:sdt>
        <w:p w14:paraId="2EA70716" w14:textId="77777777" w:rsidR="00996C5C" w:rsidRPr="00F55572" w:rsidRDefault="00996C5C" w:rsidP="00C95215">
          <w:pPr>
            <w:pStyle w:val="afff5"/>
          </w:pPr>
        </w:p>
      </w:tc>
    </w:tr>
  </w:tbl>
  <w:p w14:paraId="7B26231B" w14:textId="77777777" w:rsidR="00996C5C" w:rsidRPr="00C95215" w:rsidRDefault="00996C5C" w:rsidP="00C95215">
    <w:pPr>
      <w:pStyle w:val="aff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08FA07" w14:textId="77777777" w:rsidR="00301FE9" w:rsidRDefault="00301FE9" w:rsidP="006559D8">
      <w:pPr>
        <w:spacing w:after="0" w:line="240" w:lineRule="auto"/>
      </w:pPr>
      <w:r>
        <w:separator/>
      </w:r>
    </w:p>
  </w:footnote>
  <w:footnote w:type="continuationSeparator" w:id="0">
    <w:p w14:paraId="4765712F" w14:textId="77777777" w:rsidR="00301FE9" w:rsidRDefault="00301FE9" w:rsidP="00655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theme="minorHAnsi"/>
      </w:rPr>
      <w:id w:val="-607585443"/>
      <w:docPartObj>
        <w:docPartGallery w:val="Page Numbers (Top of Page)"/>
        <w:docPartUnique/>
      </w:docPartObj>
    </w:sdtPr>
    <w:sdtEndPr/>
    <w:sdtContent>
      <w:tbl>
        <w:tblPr>
          <w:tblStyle w:val="affd"/>
          <w:tblW w:w="10201" w:type="dxa"/>
          <w:tblBorders>
            <w:top w:val="none" w:sz="0" w:space="0" w:color="auto"/>
            <w:left w:val="none" w:sz="0" w:space="0" w:color="auto"/>
            <w:bottom w:val="single" w:sz="12" w:space="0" w:color="0070C0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1802"/>
          <w:gridCol w:w="7129"/>
          <w:gridCol w:w="1270"/>
        </w:tblGrid>
        <w:tr w:rsidR="00996C5C" w:rsidRPr="00722A4F" w14:paraId="18ACF9EC" w14:textId="77777777" w:rsidTr="006C1171">
          <w:trPr>
            <w:trHeight w:val="841"/>
          </w:trPr>
          <w:tc>
            <w:tcPr>
              <w:tcW w:w="1802" w:type="dxa"/>
            </w:tcPr>
            <w:p w14:paraId="4596EE36" w14:textId="77777777" w:rsidR="00996C5C" w:rsidRPr="00845580" w:rsidRDefault="00996C5C" w:rsidP="00736CB7">
              <w:pPr>
                <w:pStyle w:val="afff3"/>
                <w:rPr>
                  <w:rFonts w:cstheme="minorHAnsi"/>
                  <w:lang w:val="en-US"/>
                </w:rPr>
              </w:pPr>
              <w:r>
                <w:rPr>
                  <w:noProof/>
                  <w:shd w:val="clear" w:color="auto" w:fill="FFFFFF"/>
                  <w:lang w:eastAsia="ru-RU"/>
                </w:rPr>
                <w:drawing>
                  <wp:inline distT="0" distB="0" distL="0" distR="0" wp14:anchorId="78429C75" wp14:editId="2E793FA6">
                    <wp:extent cx="985962" cy="596204"/>
                    <wp:effectExtent l="0" t="0" r="5080" b="0"/>
                    <wp:docPr id="3" name="Рисунок 3" descr="GP_engineering_logo_blue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GP_engineering_logo_blue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00822" cy="6051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7129" w:type="dxa"/>
              <w:vAlign w:val="center"/>
            </w:tcPr>
            <w:p w14:paraId="31A83A50" w14:textId="0F5390E1" w:rsidR="00996C5C" w:rsidRPr="005D3370" w:rsidRDefault="004F170B" w:rsidP="00996C5C">
              <w:pPr>
                <w:pStyle w:val="afff3"/>
                <w:jc w:val="center"/>
                <w:rPr>
                  <w:rFonts w:cstheme="minorHAnsi"/>
                </w:rPr>
              </w:pPr>
              <w:r w:rsidRPr="004F170B">
                <w:rPr>
                  <w:rFonts w:cstheme="minorHAnsi"/>
                </w:rPr>
                <w:t>Единый пульт управления системами телеметрии региональных газовых компаний по реализации газа</w:t>
              </w:r>
            </w:p>
          </w:tc>
          <w:tc>
            <w:tcPr>
              <w:tcW w:w="1270" w:type="dxa"/>
            </w:tcPr>
            <w:p w14:paraId="1DD1E78E" w14:textId="77777777" w:rsidR="00996C5C" w:rsidRDefault="00996C5C" w:rsidP="00386E89">
              <w:pPr>
                <w:pStyle w:val="afff3"/>
                <w:jc w:val="center"/>
                <w:rPr>
                  <w:rFonts w:cstheme="minorHAnsi"/>
                </w:rPr>
              </w:pPr>
            </w:p>
          </w:tc>
        </w:tr>
      </w:tbl>
      <w:p w14:paraId="3EFC8337" w14:textId="77777777" w:rsidR="00996C5C" w:rsidRPr="00845580" w:rsidRDefault="00301FE9" w:rsidP="00E05E57">
        <w:pPr>
          <w:pStyle w:val="afff3"/>
          <w:rPr>
            <w:rFonts w:cstheme="minorHAnsi"/>
            <w:lang w:val="en-US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57CE3"/>
    <w:multiLevelType w:val="multilevel"/>
    <w:tmpl w:val="9B64DCC0"/>
    <w:styleLink w:val="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3B73FA2"/>
    <w:multiLevelType w:val="multilevel"/>
    <w:tmpl w:val="A852CF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NumTxt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8EE5234"/>
    <w:multiLevelType w:val="hybridMultilevel"/>
    <w:tmpl w:val="63EA74E8"/>
    <w:lvl w:ilvl="0" w:tplc="137E33A8">
      <w:start w:val="1"/>
      <w:numFmt w:val="decimal"/>
      <w:pStyle w:val="Numtitle"/>
      <w:lvlText w:val="%1)"/>
      <w:lvlJc w:val="left"/>
      <w:pPr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948525B"/>
    <w:multiLevelType w:val="hybridMultilevel"/>
    <w:tmpl w:val="47B0A11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C2D5058"/>
    <w:multiLevelType w:val="multilevel"/>
    <w:tmpl w:val="CE681244"/>
    <w:lvl w:ilvl="0">
      <w:start w:val="1"/>
      <w:numFmt w:val="decimal"/>
      <w:pStyle w:val="1"/>
      <w:lvlText w:val="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567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5" w15:restartNumberingAfterBreak="0">
    <w:nsid w:val="1E6E2253"/>
    <w:multiLevelType w:val="hybridMultilevel"/>
    <w:tmpl w:val="B756CBA4"/>
    <w:lvl w:ilvl="0" w:tplc="18942542">
      <w:numFmt w:val="bullet"/>
      <w:lvlText w:val="•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252075E5"/>
    <w:multiLevelType w:val="multilevel"/>
    <w:tmpl w:val="9E1C3BE6"/>
    <w:styleLink w:val="1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2C3D4FE7"/>
    <w:multiLevelType w:val="hybridMultilevel"/>
    <w:tmpl w:val="11484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5A078A"/>
    <w:multiLevelType w:val="hybridMultilevel"/>
    <w:tmpl w:val="B688F1A6"/>
    <w:lvl w:ilvl="0" w:tplc="6256D7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EEE0A29"/>
    <w:multiLevelType w:val="hybridMultilevel"/>
    <w:tmpl w:val="1F6A8C8E"/>
    <w:lvl w:ilvl="0" w:tplc="95846E2A">
      <w:start w:val="1"/>
      <w:numFmt w:val="bullet"/>
      <w:pStyle w:val="Markedtitle"/>
      <w:lvlText w:val=""/>
      <w:lvlJc w:val="left"/>
      <w:pPr>
        <w:ind w:left="1426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10" w15:restartNumberingAfterBreak="0">
    <w:nsid w:val="2FFA3357"/>
    <w:multiLevelType w:val="multilevel"/>
    <w:tmpl w:val="565C634A"/>
    <w:numStyleLink w:val="4"/>
  </w:abstractNum>
  <w:abstractNum w:abstractNumId="11" w15:restartNumberingAfterBreak="0">
    <w:nsid w:val="35024102"/>
    <w:multiLevelType w:val="hybridMultilevel"/>
    <w:tmpl w:val="30C0A908"/>
    <w:lvl w:ilvl="0" w:tplc="1178A7A4">
      <w:start w:val="1"/>
      <w:numFmt w:val="bullet"/>
      <w:pStyle w:val="a"/>
      <w:lvlText w:val="̶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8A625C"/>
    <w:multiLevelType w:val="multilevel"/>
    <w:tmpl w:val="565C63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pStyle w:val="2Numtext"/>
      <w:lvlText w:val="%1.%2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13" w15:restartNumberingAfterBreak="0">
    <w:nsid w:val="3A994262"/>
    <w:multiLevelType w:val="multilevel"/>
    <w:tmpl w:val="B636AAE0"/>
    <w:lvl w:ilvl="0">
      <w:start w:val="1"/>
      <w:numFmt w:val="decimal"/>
      <w:pStyle w:val="Notetext"/>
      <w:lvlText w:val="%1"/>
      <w:lvlJc w:val="left"/>
      <w:pPr>
        <w:ind w:left="1428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3BB67563"/>
    <w:multiLevelType w:val="multilevel"/>
    <w:tmpl w:val="DB5ABA58"/>
    <w:lvl w:ilvl="0">
      <w:start w:val="1"/>
      <w:numFmt w:val="decimal"/>
      <w:pStyle w:val="Title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le2"/>
      <w:lvlText w:val="%1.%2.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pStyle w:val="Titl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le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l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4A3D4D44"/>
    <w:multiLevelType w:val="multilevel"/>
    <w:tmpl w:val="AB18233E"/>
    <w:styleLink w:val="3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52106DB6"/>
    <w:multiLevelType w:val="hybridMultilevel"/>
    <w:tmpl w:val="D770A60C"/>
    <w:lvl w:ilvl="0" w:tplc="A40AA9B6">
      <w:start w:val="1"/>
      <w:numFmt w:val="bullet"/>
      <w:pStyle w:val="Markedtitle2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5440737E"/>
    <w:multiLevelType w:val="hybridMultilevel"/>
    <w:tmpl w:val="EE40A3D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55A60494"/>
    <w:multiLevelType w:val="hybridMultilevel"/>
    <w:tmpl w:val="BF76AF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1">
    <w:nsid w:val="670B672E"/>
    <w:multiLevelType w:val="hybridMultilevel"/>
    <w:tmpl w:val="72C0BD3C"/>
    <w:lvl w:ilvl="0" w:tplc="33E2F34C">
      <w:start w:val="1"/>
      <w:numFmt w:val="decimal"/>
      <w:lvlText w:val="%1."/>
      <w:lvlJc w:val="left"/>
      <w:pPr>
        <w:ind w:left="643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8E6100"/>
    <w:multiLevelType w:val="hybridMultilevel"/>
    <w:tmpl w:val="E9808582"/>
    <w:lvl w:ilvl="0" w:tplc="56E62900">
      <w:start w:val="1"/>
      <w:numFmt w:val="russianLower"/>
      <w:pStyle w:val="a0"/>
      <w:lvlText w:val="%1)"/>
      <w:lvlJc w:val="left"/>
      <w:pPr>
        <w:ind w:left="1429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9000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lowerRoman"/>
      <w:lvlText w:val="%3."/>
      <w:lvlJc w:val="right"/>
      <w:pPr>
        <w:ind w:left="2520" w:hanging="180"/>
      </w:pPr>
    </w:lvl>
    <w:lvl w:ilvl="3" w:tplc="04190001" w:tentative="1">
      <w:start w:val="1"/>
      <w:numFmt w:val="decimal"/>
      <w:lvlText w:val="%4."/>
      <w:lvlJc w:val="left"/>
      <w:pPr>
        <w:ind w:left="3240" w:hanging="360"/>
      </w:pPr>
    </w:lvl>
    <w:lvl w:ilvl="4" w:tplc="04190003" w:tentative="1">
      <w:start w:val="1"/>
      <w:numFmt w:val="lowerLetter"/>
      <w:lvlText w:val="%5."/>
      <w:lvlJc w:val="left"/>
      <w:pPr>
        <w:ind w:left="3960" w:hanging="360"/>
      </w:pPr>
    </w:lvl>
    <w:lvl w:ilvl="5" w:tplc="04190005" w:tentative="1">
      <w:start w:val="1"/>
      <w:numFmt w:val="lowerRoman"/>
      <w:lvlText w:val="%6."/>
      <w:lvlJc w:val="right"/>
      <w:pPr>
        <w:ind w:left="4680" w:hanging="180"/>
      </w:pPr>
    </w:lvl>
    <w:lvl w:ilvl="6" w:tplc="04190001" w:tentative="1">
      <w:start w:val="1"/>
      <w:numFmt w:val="decimal"/>
      <w:lvlText w:val="%7."/>
      <w:lvlJc w:val="left"/>
      <w:pPr>
        <w:ind w:left="5400" w:hanging="360"/>
      </w:pPr>
    </w:lvl>
    <w:lvl w:ilvl="7" w:tplc="04190003" w:tentative="1">
      <w:start w:val="1"/>
      <w:numFmt w:val="lowerLetter"/>
      <w:lvlText w:val="%8."/>
      <w:lvlJc w:val="left"/>
      <w:pPr>
        <w:ind w:left="6120" w:hanging="360"/>
      </w:pPr>
    </w:lvl>
    <w:lvl w:ilvl="8" w:tplc="0419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9081DA6"/>
    <w:multiLevelType w:val="hybridMultilevel"/>
    <w:tmpl w:val="FEC096A4"/>
    <w:lvl w:ilvl="0" w:tplc="8050EBAC">
      <w:start w:val="1"/>
      <w:numFmt w:val="decimal"/>
      <w:pStyle w:val="a1"/>
      <w:lvlText w:val="%1)"/>
      <w:lvlJc w:val="left"/>
      <w:pPr>
        <w:ind w:left="-1695" w:hanging="360"/>
      </w:pPr>
    </w:lvl>
    <w:lvl w:ilvl="1" w:tplc="04190019" w:tentative="1">
      <w:start w:val="1"/>
      <w:numFmt w:val="lowerLetter"/>
      <w:lvlText w:val="%2."/>
      <w:lvlJc w:val="left"/>
      <w:pPr>
        <w:ind w:left="-975" w:hanging="360"/>
      </w:pPr>
    </w:lvl>
    <w:lvl w:ilvl="2" w:tplc="0419001B" w:tentative="1">
      <w:start w:val="1"/>
      <w:numFmt w:val="lowerRoman"/>
      <w:lvlText w:val="%3."/>
      <w:lvlJc w:val="right"/>
      <w:pPr>
        <w:ind w:left="-255" w:hanging="180"/>
      </w:pPr>
    </w:lvl>
    <w:lvl w:ilvl="3" w:tplc="0419000F" w:tentative="1">
      <w:start w:val="1"/>
      <w:numFmt w:val="decimal"/>
      <w:lvlText w:val="%4."/>
      <w:lvlJc w:val="left"/>
      <w:pPr>
        <w:ind w:left="465" w:hanging="360"/>
      </w:pPr>
    </w:lvl>
    <w:lvl w:ilvl="4" w:tplc="04190019" w:tentative="1">
      <w:start w:val="1"/>
      <w:numFmt w:val="lowerLetter"/>
      <w:lvlText w:val="%5."/>
      <w:lvlJc w:val="left"/>
      <w:pPr>
        <w:ind w:left="1185" w:hanging="360"/>
      </w:pPr>
    </w:lvl>
    <w:lvl w:ilvl="5" w:tplc="0419001B" w:tentative="1">
      <w:start w:val="1"/>
      <w:numFmt w:val="lowerRoman"/>
      <w:lvlText w:val="%6."/>
      <w:lvlJc w:val="right"/>
      <w:pPr>
        <w:ind w:left="1905" w:hanging="180"/>
      </w:pPr>
    </w:lvl>
    <w:lvl w:ilvl="6" w:tplc="0419000F" w:tentative="1">
      <w:start w:val="1"/>
      <w:numFmt w:val="decimal"/>
      <w:lvlText w:val="%7."/>
      <w:lvlJc w:val="left"/>
      <w:pPr>
        <w:ind w:left="2625" w:hanging="360"/>
      </w:pPr>
    </w:lvl>
    <w:lvl w:ilvl="7" w:tplc="04190019" w:tentative="1">
      <w:start w:val="1"/>
      <w:numFmt w:val="lowerLetter"/>
      <w:lvlText w:val="%8."/>
      <w:lvlJc w:val="left"/>
      <w:pPr>
        <w:ind w:left="3345" w:hanging="360"/>
      </w:pPr>
    </w:lvl>
    <w:lvl w:ilvl="8" w:tplc="0419001B" w:tentative="1">
      <w:start w:val="1"/>
      <w:numFmt w:val="lowerRoman"/>
      <w:lvlText w:val="%9."/>
      <w:lvlJc w:val="right"/>
      <w:pPr>
        <w:ind w:left="4065" w:hanging="180"/>
      </w:pPr>
    </w:lvl>
  </w:abstractNum>
  <w:abstractNum w:abstractNumId="22" w15:restartNumberingAfterBreak="0">
    <w:nsid w:val="79713B24"/>
    <w:multiLevelType w:val="multilevel"/>
    <w:tmpl w:val="565C634A"/>
    <w:styleLink w:val="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23" w15:restartNumberingAfterBreak="0">
    <w:nsid w:val="79EA67F1"/>
    <w:multiLevelType w:val="hybridMultilevel"/>
    <w:tmpl w:val="AA90D6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7A5728C0"/>
    <w:multiLevelType w:val="multilevel"/>
    <w:tmpl w:val="2566192E"/>
    <w:lvl w:ilvl="0">
      <w:start w:val="1"/>
      <w:numFmt w:val="decimal"/>
      <w:pStyle w:val="11"/>
      <w:lvlText w:val="%1"/>
      <w:lvlJc w:val="left"/>
      <w:pPr>
        <w:tabs>
          <w:tab w:val="num" w:pos="0"/>
        </w:tabs>
        <w:ind w:left="450" w:hanging="450"/>
      </w:pPr>
      <w:rPr>
        <w:rFonts w:hint="default"/>
      </w:rPr>
    </w:lvl>
    <w:lvl w:ilvl="1">
      <w:start w:val="1"/>
      <w:numFmt w:val="decimal"/>
      <w:pStyle w:val="110"/>
      <w:suff w:val="space"/>
      <w:lvlText w:val="%1.%2"/>
      <w:lvlJc w:val="left"/>
      <w:pPr>
        <w:ind w:left="-140" w:firstLine="708"/>
      </w:pPr>
      <w:rPr>
        <w:rFonts w:hint="default"/>
      </w:rPr>
    </w:lvl>
    <w:lvl w:ilvl="2">
      <w:start w:val="1"/>
      <w:numFmt w:val="decimal"/>
      <w:pStyle w:val="111"/>
      <w:suff w:val="space"/>
      <w:lvlText w:val="%1.%2.%3"/>
      <w:lvlJc w:val="left"/>
      <w:pPr>
        <w:ind w:left="0" w:firstLine="1416"/>
      </w:pPr>
      <w:rPr>
        <w:rFonts w:hint="default"/>
        <w:sz w:val="24"/>
        <w:szCs w:val="24"/>
      </w:rPr>
    </w:lvl>
    <w:lvl w:ilvl="3">
      <w:start w:val="1"/>
      <w:numFmt w:val="decimal"/>
      <w:pStyle w:val="1111"/>
      <w:suff w:val="space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34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1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8184" w:hanging="2520"/>
      </w:pPr>
      <w:rPr>
        <w:rFonts w:hint="default"/>
      </w:rPr>
    </w:lvl>
  </w:abstractNum>
  <w:abstractNum w:abstractNumId="25" w15:restartNumberingAfterBreak="0">
    <w:nsid w:val="7D0340F5"/>
    <w:multiLevelType w:val="hybridMultilevel"/>
    <w:tmpl w:val="D1BCAD60"/>
    <w:lvl w:ilvl="0" w:tplc="259E9530">
      <w:start w:val="1"/>
      <w:numFmt w:val="decimal"/>
      <w:pStyle w:val="a2"/>
      <w:lvlText w:val="%1)"/>
      <w:lvlJc w:val="left"/>
      <w:pPr>
        <w:ind w:left="1428" w:hanging="360"/>
      </w:pPr>
      <w:rPr>
        <w:rFonts w:hint="default"/>
        <w:b w:val="0"/>
        <w:i w:val="0"/>
      </w:rPr>
    </w:lvl>
    <w:lvl w:ilvl="1" w:tplc="04190003" w:tentative="1">
      <w:start w:val="1"/>
      <w:numFmt w:val="lowerLetter"/>
      <w:lvlText w:val="%2."/>
      <w:lvlJc w:val="left"/>
      <w:pPr>
        <w:ind w:left="2148" w:hanging="360"/>
      </w:pPr>
    </w:lvl>
    <w:lvl w:ilvl="2" w:tplc="04190005" w:tentative="1">
      <w:start w:val="1"/>
      <w:numFmt w:val="lowerRoman"/>
      <w:lvlText w:val="%3."/>
      <w:lvlJc w:val="right"/>
      <w:pPr>
        <w:ind w:left="2868" w:hanging="180"/>
      </w:pPr>
    </w:lvl>
    <w:lvl w:ilvl="3" w:tplc="04190001" w:tentative="1">
      <w:start w:val="1"/>
      <w:numFmt w:val="decimal"/>
      <w:lvlText w:val="%4."/>
      <w:lvlJc w:val="left"/>
      <w:pPr>
        <w:ind w:left="3588" w:hanging="360"/>
      </w:pPr>
    </w:lvl>
    <w:lvl w:ilvl="4" w:tplc="04190003" w:tentative="1">
      <w:start w:val="1"/>
      <w:numFmt w:val="lowerLetter"/>
      <w:lvlText w:val="%5."/>
      <w:lvlJc w:val="left"/>
      <w:pPr>
        <w:ind w:left="4308" w:hanging="360"/>
      </w:pPr>
    </w:lvl>
    <w:lvl w:ilvl="5" w:tplc="04190005" w:tentative="1">
      <w:start w:val="1"/>
      <w:numFmt w:val="lowerRoman"/>
      <w:lvlText w:val="%6."/>
      <w:lvlJc w:val="right"/>
      <w:pPr>
        <w:ind w:left="5028" w:hanging="180"/>
      </w:pPr>
    </w:lvl>
    <w:lvl w:ilvl="6" w:tplc="04190001" w:tentative="1">
      <w:start w:val="1"/>
      <w:numFmt w:val="decimal"/>
      <w:lvlText w:val="%7."/>
      <w:lvlJc w:val="left"/>
      <w:pPr>
        <w:ind w:left="5748" w:hanging="360"/>
      </w:pPr>
    </w:lvl>
    <w:lvl w:ilvl="7" w:tplc="04190003" w:tentative="1">
      <w:start w:val="1"/>
      <w:numFmt w:val="lowerLetter"/>
      <w:lvlText w:val="%8."/>
      <w:lvlJc w:val="left"/>
      <w:pPr>
        <w:ind w:left="6468" w:hanging="360"/>
      </w:pPr>
    </w:lvl>
    <w:lvl w:ilvl="8" w:tplc="04190005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1"/>
  </w:num>
  <w:num w:numId="2">
    <w:abstractNumId w:val="4"/>
  </w:num>
  <w:num w:numId="3">
    <w:abstractNumId w:val="21"/>
  </w:num>
  <w:num w:numId="4">
    <w:abstractNumId w:val="9"/>
  </w:num>
  <w:num w:numId="5">
    <w:abstractNumId w:val="16"/>
  </w:num>
  <w:num w:numId="6">
    <w:abstractNumId w:val="24"/>
  </w:num>
  <w:num w:numId="7">
    <w:abstractNumId w:val="25"/>
  </w:num>
  <w:num w:numId="8">
    <w:abstractNumId w:val="13"/>
  </w:num>
  <w:num w:numId="9">
    <w:abstractNumId w:val="20"/>
  </w:num>
  <w:num w:numId="10">
    <w:abstractNumId w:val="14"/>
  </w:num>
  <w:num w:numId="11">
    <w:abstractNumId w:val="14"/>
    <w:lvlOverride w:ilvl="0">
      <w:lvl w:ilvl="0">
        <w:start w:val="1"/>
        <w:numFmt w:val="decimal"/>
        <w:pStyle w:val="Title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Title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Title3"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Title4"/>
        <w:lvlText w:val="%1.%2.%3.%4.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Title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2">
    <w:abstractNumId w:val="2"/>
    <w:lvlOverride w:ilvl="0">
      <w:startOverride w:val="1"/>
    </w:lvlOverride>
  </w:num>
  <w:num w:numId="13">
    <w:abstractNumId w:val="2"/>
    <w:lvlOverride w:ilvl="0">
      <w:startOverride w:val="1"/>
    </w:lvlOverride>
  </w:num>
  <w:num w:numId="14">
    <w:abstractNumId w:val="2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2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2"/>
    <w:lvlOverride w:ilvl="0">
      <w:startOverride w:val="1"/>
    </w:lvlOverride>
  </w:num>
  <w:num w:numId="19">
    <w:abstractNumId w:val="2"/>
    <w:lvlOverride w:ilvl="0">
      <w:startOverride w:val="1"/>
    </w:lvlOverride>
  </w:num>
  <w:num w:numId="20">
    <w:abstractNumId w:val="2"/>
    <w:lvlOverride w:ilvl="0">
      <w:startOverride w:val="1"/>
    </w:lvlOverride>
  </w:num>
  <w:num w:numId="21">
    <w:abstractNumId w:val="2"/>
    <w:lvlOverride w:ilvl="0">
      <w:startOverride w:val="1"/>
    </w:lvlOverride>
  </w:num>
  <w:num w:numId="22">
    <w:abstractNumId w:val="2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2"/>
    <w:lvlOverride w:ilvl="0">
      <w:startOverride w:val="1"/>
    </w:lvlOverride>
  </w:num>
  <w:num w:numId="26">
    <w:abstractNumId w:val="2"/>
    <w:lvlOverride w:ilvl="0">
      <w:startOverride w:val="1"/>
    </w:lvlOverride>
  </w:num>
  <w:num w:numId="27">
    <w:abstractNumId w:val="2"/>
    <w:lvlOverride w:ilvl="0">
      <w:startOverride w:val="1"/>
    </w:lvlOverride>
  </w:num>
  <w:num w:numId="28">
    <w:abstractNumId w:val="2"/>
    <w:lvlOverride w:ilvl="0">
      <w:startOverride w:val="1"/>
    </w:lvlOverride>
  </w:num>
  <w:num w:numId="29">
    <w:abstractNumId w:val="2"/>
    <w:lvlOverride w:ilvl="0">
      <w:startOverride w:val="1"/>
    </w:lvlOverride>
  </w:num>
  <w:num w:numId="30">
    <w:abstractNumId w:val="2"/>
    <w:lvlOverride w:ilvl="0">
      <w:startOverride w:val="1"/>
    </w:lvlOverride>
  </w:num>
  <w:num w:numId="31">
    <w:abstractNumId w:val="2"/>
    <w:lvlOverride w:ilvl="0">
      <w:startOverride w:val="1"/>
    </w:lvlOverride>
  </w:num>
  <w:num w:numId="32">
    <w:abstractNumId w:val="2"/>
    <w:lvlOverride w:ilvl="0">
      <w:startOverride w:val="1"/>
    </w:lvlOverride>
  </w:num>
  <w:num w:numId="33">
    <w:abstractNumId w:val="2"/>
    <w:lvlOverride w:ilvl="0">
      <w:startOverride w:val="1"/>
    </w:lvlOverride>
  </w:num>
  <w:num w:numId="34">
    <w:abstractNumId w:val="2"/>
    <w:lvlOverride w:ilvl="0">
      <w:startOverride w:val="1"/>
    </w:lvlOverride>
  </w:num>
  <w:num w:numId="35">
    <w:abstractNumId w:val="2"/>
    <w:lvlOverride w:ilvl="0">
      <w:startOverride w:val="1"/>
    </w:lvlOverride>
  </w:num>
  <w:num w:numId="36">
    <w:abstractNumId w:val="2"/>
    <w:lvlOverride w:ilvl="0">
      <w:startOverride w:val="1"/>
    </w:lvlOverride>
  </w:num>
  <w:num w:numId="37">
    <w:abstractNumId w:val="2"/>
    <w:lvlOverride w:ilvl="0">
      <w:startOverride w:val="1"/>
    </w:lvlOverride>
  </w:num>
  <w:num w:numId="38">
    <w:abstractNumId w:val="2"/>
    <w:lvlOverride w:ilvl="0">
      <w:startOverride w:val="1"/>
    </w:lvlOverride>
  </w:num>
  <w:num w:numId="39">
    <w:abstractNumId w:val="2"/>
    <w:lvlOverride w:ilvl="0">
      <w:startOverride w:val="1"/>
    </w:lvlOverride>
  </w:num>
  <w:num w:numId="40">
    <w:abstractNumId w:val="2"/>
    <w:lvlOverride w:ilvl="0">
      <w:startOverride w:val="1"/>
    </w:lvlOverride>
  </w:num>
  <w:num w:numId="41">
    <w:abstractNumId w:val="2"/>
    <w:lvlOverride w:ilvl="0">
      <w:startOverride w:val="1"/>
    </w:lvlOverride>
  </w:num>
  <w:num w:numId="42">
    <w:abstractNumId w:val="2"/>
    <w:lvlOverride w:ilvl="0">
      <w:startOverride w:val="1"/>
    </w:lvlOverride>
  </w:num>
  <w:num w:numId="43">
    <w:abstractNumId w:val="2"/>
  </w:num>
  <w:num w:numId="44">
    <w:abstractNumId w:val="2"/>
    <w:lvlOverride w:ilvl="0">
      <w:startOverride w:val="1"/>
    </w:lvlOverride>
  </w:num>
  <w:num w:numId="45">
    <w:abstractNumId w:val="2"/>
    <w:lvlOverride w:ilvl="0">
      <w:startOverride w:val="1"/>
    </w:lvlOverride>
  </w:num>
  <w:num w:numId="46">
    <w:abstractNumId w:val="2"/>
    <w:lvlOverride w:ilvl="0">
      <w:startOverride w:val="1"/>
    </w:lvlOverride>
  </w:num>
  <w:num w:numId="47">
    <w:abstractNumId w:val="6"/>
  </w:num>
  <w:num w:numId="48">
    <w:abstractNumId w:val="0"/>
  </w:num>
  <w:num w:numId="49">
    <w:abstractNumId w:val="15"/>
  </w:num>
  <w:num w:numId="50">
    <w:abstractNumId w:val="14"/>
    <w:lvlOverride w:ilvl="0">
      <w:lvl w:ilvl="0">
        <w:start w:val="1"/>
        <w:numFmt w:val="decimal"/>
        <w:pStyle w:val="Title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Title2"/>
        <w:lvlText w:val="%1.%2."/>
        <w:lvlJc w:val="left"/>
        <w:pPr>
          <w:ind w:left="576" w:hanging="576"/>
        </w:pPr>
        <w:rPr>
          <w:rFonts w:hint="default"/>
          <w:i w:val="0"/>
        </w:rPr>
      </w:lvl>
    </w:lvlOverride>
    <w:lvlOverride w:ilvl="2">
      <w:lvl w:ilvl="2">
        <w:start w:val="1"/>
        <w:numFmt w:val="decimal"/>
        <w:pStyle w:val="Title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Title4"/>
        <w:lvlText w:val="%1.%2.%3.%4.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Title5"/>
        <w:lvlText w:val="%1.%2.%3.%4.%5.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51">
    <w:abstractNumId w:val="2"/>
    <w:lvlOverride w:ilvl="0">
      <w:startOverride w:val="1"/>
    </w:lvlOverride>
  </w:num>
  <w:num w:numId="52">
    <w:abstractNumId w:val="2"/>
    <w:lvlOverride w:ilvl="0">
      <w:startOverride w:val="1"/>
    </w:lvlOverride>
  </w:num>
  <w:num w:numId="53">
    <w:abstractNumId w:val="2"/>
    <w:lvlOverride w:ilvl="0">
      <w:startOverride w:val="1"/>
    </w:lvlOverride>
  </w:num>
  <w:num w:numId="54">
    <w:abstractNumId w:val="2"/>
    <w:lvlOverride w:ilvl="0">
      <w:startOverride w:val="1"/>
    </w:lvlOverride>
  </w:num>
  <w:num w:numId="55">
    <w:abstractNumId w:val="2"/>
    <w:lvlOverride w:ilvl="0">
      <w:startOverride w:val="1"/>
    </w:lvlOverride>
  </w:num>
  <w:num w:numId="56">
    <w:abstractNumId w:val="2"/>
    <w:lvlOverride w:ilvl="0">
      <w:startOverride w:val="1"/>
    </w:lvlOverride>
  </w:num>
  <w:num w:numId="57">
    <w:abstractNumId w:val="2"/>
    <w:lvlOverride w:ilvl="0">
      <w:startOverride w:val="1"/>
    </w:lvlOverride>
  </w:num>
  <w:num w:numId="58">
    <w:abstractNumId w:val="2"/>
    <w:lvlOverride w:ilvl="0">
      <w:startOverride w:val="1"/>
    </w:lvlOverride>
  </w:num>
  <w:num w:numId="59">
    <w:abstractNumId w:val="2"/>
    <w:lvlOverride w:ilvl="0">
      <w:startOverride w:val="1"/>
    </w:lvlOverride>
  </w:num>
  <w:num w:numId="60">
    <w:abstractNumId w:val="2"/>
    <w:lvlOverride w:ilvl="0">
      <w:startOverride w:val="1"/>
    </w:lvlOverride>
  </w:num>
  <w:num w:numId="61">
    <w:abstractNumId w:val="2"/>
    <w:lvlOverride w:ilvl="0">
      <w:startOverride w:val="1"/>
    </w:lvlOverride>
  </w:num>
  <w:num w:numId="62">
    <w:abstractNumId w:val="2"/>
    <w:lvlOverride w:ilvl="0">
      <w:startOverride w:val="1"/>
    </w:lvlOverride>
  </w:num>
  <w:num w:numId="63">
    <w:abstractNumId w:val="2"/>
    <w:lvlOverride w:ilvl="0">
      <w:startOverride w:val="1"/>
    </w:lvlOverride>
  </w:num>
  <w:num w:numId="64">
    <w:abstractNumId w:val="2"/>
    <w:lvlOverride w:ilvl="0">
      <w:startOverride w:val="1"/>
    </w:lvlOverride>
  </w:num>
  <w:num w:numId="65">
    <w:abstractNumId w:val="2"/>
    <w:lvlOverride w:ilvl="0">
      <w:startOverride w:val="1"/>
    </w:lvlOverride>
  </w:num>
  <w:num w:numId="66">
    <w:abstractNumId w:val="2"/>
    <w:lvlOverride w:ilvl="0">
      <w:startOverride w:val="1"/>
    </w:lvlOverride>
  </w:num>
  <w:num w:numId="67">
    <w:abstractNumId w:val="2"/>
    <w:lvlOverride w:ilvl="0">
      <w:startOverride w:val="1"/>
    </w:lvlOverride>
  </w:num>
  <w:num w:numId="68">
    <w:abstractNumId w:val="2"/>
    <w:lvlOverride w:ilvl="0">
      <w:startOverride w:val="1"/>
    </w:lvlOverride>
  </w:num>
  <w:num w:numId="69">
    <w:abstractNumId w:val="2"/>
    <w:lvlOverride w:ilvl="0">
      <w:startOverride w:val="1"/>
    </w:lvlOverride>
  </w:num>
  <w:num w:numId="70">
    <w:abstractNumId w:val="12"/>
  </w:num>
  <w:num w:numId="71">
    <w:abstractNumId w:val="2"/>
    <w:lvlOverride w:ilvl="0">
      <w:startOverride w:val="1"/>
    </w:lvlOverride>
  </w:num>
  <w:num w:numId="72">
    <w:abstractNumId w:val="2"/>
    <w:lvlOverride w:ilvl="0">
      <w:startOverride w:val="1"/>
    </w:lvlOverride>
  </w:num>
  <w:num w:numId="73">
    <w:abstractNumId w:val="2"/>
    <w:lvlOverride w:ilvl="0">
      <w:startOverride w:val="1"/>
    </w:lvlOverride>
  </w:num>
  <w:num w:numId="74">
    <w:abstractNumId w:val="2"/>
    <w:lvlOverride w:ilvl="0">
      <w:startOverride w:val="1"/>
    </w:lvlOverride>
  </w:num>
  <w:num w:numId="75">
    <w:abstractNumId w:val="22"/>
  </w:num>
  <w:num w:numId="76">
    <w:abstractNumId w:val="10"/>
  </w:num>
  <w:num w:numId="77">
    <w:abstractNumId w:val="2"/>
    <w:lvlOverride w:ilvl="0">
      <w:startOverride w:val="1"/>
    </w:lvlOverride>
  </w:num>
  <w:num w:numId="78">
    <w:abstractNumId w:val="2"/>
    <w:lvlOverride w:ilvl="0">
      <w:startOverride w:val="1"/>
    </w:lvlOverride>
  </w:num>
  <w:num w:numId="79">
    <w:abstractNumId w:val="1"/>
  </w:num>
  <w:num w:numId="80">
    <w:abstractNumId w:val="2"/>
    <w:lvlOverride w:ilvl="0">
      <w:startOverride w:val="1"/>
    </w:lvlOverride>
  </w:num>
  <w:num w:numId="81">
    <w:abstractNumId w:val="2"/>
    <w:lvlOverride w:ilvl="0">
      <w:startOverride w:val="1"/>
    </w:lvlOverride>
  </w:num>
  <w:num w:numId="82">
    <w:abstractNumId w:val="2"/>
    <w:lvlOverride w:ilvl="0">
      <w:startOverride w:val="1"/>
    </w:lvlOverride>
  </w:num>
  <w:num w:numId="83">
    <w:abstractNumId w:val="2"/>
    <w:lvlOverride w:ilvl="0">
      <w:startOverride w:val="1"/>
    </w:lvlOverride>
  </w:num>
  <w:num w:numId="84">
    <w:abstractNumId w:val="2"/>
    <w:lvlOverride w:ilvl="0">
      <w:startOverride w:val="1"/>
    </w:lvlOverride>
  </w:num>
  <w:num w:numId="85">
    <w:abstractNumId w:val="2"/>
    <w:lvlOverride w:ilvl="0">
      <w:startOverride w:val="1"/>
    </w:lvlOverride>
  </w:num>
  <w:num w:numId="86">
    <w:abstractNumId w:val="2"/>
    <w:lvlOverride w:ilvl="0">
      <w:startOverride w:val="1"/>
    </w:lvlOverride>
  </w:num>
  <w:num w:numId="87">
    <w:abstractNumId w:val="2"/>
    <w:lvlOverride w:ilvl="0">
      <w:startOverride w:val="1"/>
    </w:lvlOverride>
  </w:num>
  <w:num w:numId="88">
    <w:abstractNumId w:val="2"/>
    <w:lvlOverride w:ilvl="0">
      <w:startOverride w:val="1"/>
    </w:lvlOverride>
  </w:num>
  <w:num w:numId="89">
    <w:abstractNumId w:val="2"/>
    <w:lvlOverride w:ilvl="0">
      <w:startOverride w:val="1"/>
    </w:lvlOverride>
  </w:num>
  <w:num w:numId="90">
    <w:abstractNumId w:val="2"/>
    <w:lvlOverride w:ilvl="0">
      <w:startOverride w:val="1"/>
    </w:lvlOverride>
  </w:num>
  <w:num w:numId="91">
    <w:abstractNumId w:val="2"/>
    <w:lvlOverride w:ilvl="0">
      <w:startOverride w:val="1"/>
    </w:lvlOverride>
  </w:num>
  <w:num w:numId="92">
    <w:abstractNumId w:val="2"/>
    <w:lvlOverride w:ilvl="0">
      <w:startOverride w:val="1"/>
    </w:lvlOverride>
  </w:num>
  <w:num w:numId="93">
    <w:abstractNumId w:val="2"/>
    <w:lvlOverride w:ilvl="0">
      <w:startOverride w:val="1"/>
    </w:lvlOverride>
  </w:num>
  <w:num w:numId="94">
    <w:abstractNumId w:val="2"/>
    <w:lvlOverride w:ilvl="0">
      <w:startOverride w:val="1"/>
    </w:lvlOverride>
  </w:num>
  <w:num w:numId="95">
    <w:abstractNumId w:val="2"/>
    <w:lvlOverride w:ilvl="0">
      <w:startOverride w:val="1"/>
    </w:lvlOverride>
  </w:num>
  <w:num w:numId="96">
    <w:abstractNumId w:val="2"/>
    <w:lvlOverride w:ilvl="0">
      <w:startOverride w:val="1"/>
    </w:lvlOverride>
  </w:num>
  <w:num w:numId="97">
    <w:abstractNumId w:val="2"/>
    <w:lvlOverride w:ilvl="0">
      <w:startOverride w:val="1"/>
    </w:lvlOverride>
  </w:num>
  <w:num w:numId="98">
    <w:abstractNumId w:val="2"/>
    <w:lvlOverride w:ilvl="0">
      <w:startOverride w:val="1"/>
    </w:lvlOverride>
  </w:num>
  <w:num w:numId="99">
    <w:abstractNumId w:val="2"/>
    <w:lvlOverride w:ilvl="0">
      <w:startOverride w:val="1"/>
    </w:lvlOverride>
  </w:num>
  <w:num w:numId="100">
    <w:abstractNumId w:val="2"/>
    <w:lvlOverride w:ilvl="0">
      <w:startOverride w:val="1"/>
    </w:lvlOverride>
  </w:num>
  <w:num w:numId="101">
    <w:abstractNumId w:val="2"/>
    <w:lvlOverride w:ilvl="0">
      <w:startOverride w:val="1"/>
    </w:lvlOverride>
  </w:num>
  <w:num w:numId="102">
    <w:abstractNumId w:val="2"/>
    <w:lvlOverride w:ilvl="0">
      <w:startOverride w:val="1"/>
    </w:lvlOverride>
  </w:num>
  <w:num w:numId="103">
    <w:abstractNumId w:val="2"/>
    <w:lvlOverride w:ilvl="0">
      <w:startOverride w:val="1"/>
    </w:lvlOverride>
  </w:num>
  <w:num w:numId="104">
    <w:abstractNumId w:val="2"/>
    <w:lvlOverride w:ilvl="0">
      <w:startOverride w:val="1"/>
    </w:lvlOverride>
  </w:num>
  <w:num w:numId="105">
    <w:abstractNumId w:val="9"/>
  </w:num>
  <w:num w:numId="106">
    <w:abstractNumId w:val="17"/>
  </w:num>
  <w:num w:numId="107">
    <w:abstractNumId w:val="19"/>
  </w:num>
  <w:num w:numId="108">
    <w:abstractNumId w:val="18"/>
  </w:num>
  <w:num w:numId="109">
    <w:abstractNumId w:val="5"/>
  </w:num>
  <w:num w:numId="110">
    <w:abstractNumId w:val="14"/>
    <w:lvlOverride w:ilvl="0">
      <w:startOverride w:val="1"/>
      <w:lvl w:ilvl="0">
        <w:start w:val="1"/>
        <w:numFmt w:val="decimal"/>
        <w:pStyle w:val="Title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Title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pStyle w:val="Title3"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pStyle w:val="Title4"/>
        <w:lvlText w:val="%1.%2.%3.%4."/>
        <w:lvlJc w:val="left"/>
        <w:pPr>
          <w:ind w:left="864" w:hanging="864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pStyle w:val="Title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11">
    <w:abstractNumId w:val="3"/>
  </w:num>
  <w:num w:numId="112">
    <w:abstractNumId w:val="23"/>
  </w:num>
  <w:num w:numId="113">
    <w:abstractNumId w:val="8"/>
  </w:num>
  <w:num w:numId="114">
    <w:abstractNumId w:val="7"/>
  </w:num>
  <w:numIdMacAtCleanup w:val="10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linkStyles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145"/>
    <w:rsid w:val="0000012B"/>
    <w:rsid w:val="000016D4"/>
    <w:rsid w:val="00003FDA"/>
    <w:rsid w:val="0000470E"/>
    <w:rsid w:val="00005234"/>
    <w:rsid w:val="00005AA4"/>
    <w:rsid w:val="00005FE7"/>
    <w:rsid w:val="00007269"/>
    <w:rsid w:val="000135EC"/>
    <w:rsid w:val="00016B49"/>
    <w:rsid w:val="00023E69"/>
    <w:rsid w:val="000248C3"/>
    <w:rsid w:val="00024EE5"/>
    <w:rsid w:val="00025388"/>
    <w:rsid w:val="00026155"/>
    <w:rsid w:val="000263C4"/>
    <w:rsid w:val="00027DD5"/>
    <w:rsid w:val="00033097"/>
    <w:rsid w:val="000332A1"/>
    <w:rsid w:val="0003351C"/>
    <w:rsid w:val="00034387"/>
    <w:rsid w:val="000440B8"/>
    <w:rsid w:val="0005281F"/>
    <w:rsid w:val="00053AF3"/>
    <w:rsid w:val="00054A2B"/>
    <w:rsid w:val="00054D69"/>
    <w:rsid w:val="00061618"/>
    <w:rsid w:val="000624BE"/>
    <w:rsid w:val="00062E9E"/>
    <w:rsid w:val="0006603B"/>
    <w:rsid w:val="0006649B"/>
    <w:rsid w:val="00073031"/>
    <w:rsid w:val="000737D4"/>
    <w:rsid w:val="00075B84"/>
    <w:rsid w:val="00080322"/>
    <w:rsid w:val="000804F7"/>
    <w:rsid w:val="00080AFF"/>
    <w:rsid w:val="000865D1"/>
    <w:rsid w:val="0009000F"/>
    <w:rsid w:val="000906CF"/>
    <w:rsid w:val="000978B6"/>
    <w:rsid w:val="000A2C82"/>
    <w:rsid w:val="000A2D8B"/>
    <w:rsid w:val="000A4A12"/>
    <w:rsid w:val="000A4FDD"/>
    <w:rsid w:val="000B20BD"/>
    <w:rsid w:val="000B2950"/>
    <w:rsid w:val="000B2B06"/>
    <w:rsid w:val="000B5CC2"/>
    <w:rsid w:val="000C3422"/>
    <w:rsid w:val="000C3AA7"/>
    <w:rsid w:val="000C4270"/>
    <w:rsid w:val="000C59C1"/>
    <w:rsid w:val="000C5B9F"/>
    <w:rsid w:val="000D2C97"/>
    <w:rsid w:val="000D43D3"/>
    <w:rsid w:val="000D5E8D"/>
    <w:rsid w:val="000D7B1C"/>
    <w:rsid w:val="000E6636"/>
    <w:rsid w:val="000E6A4F"/>
    <w:rsid w:val="000E76E7"/>
    <w:rsid w:val="000F079E"/>
    <w:rsid w:val="000F1567"/>
    <w:rsid w:val="000F2254"/>
    <w:rsid w:val="000F3469"/>
    <w:rsid w:val="000F5A74"/>
    <w:rsid w:val="000F6EF6"/>
    <w:rsid w:val="000F78CD"/>
    <w:rsid w:val="00100951"/>
    <w:rsid w:val="0010111D"/>
    <w:rsid w:val="00102523"/>
    <w:rsid w:val="00102A64"/>
    <w:rsid w:val="00103810"/>
    <w:rsid w:val="0010565D"/>
    <w:rsid w:val="00107832"/>
    <w:rsid w:val="00107EE4"/>
    <w:rsid w:val="0011318F"/>
    <w:rsid w:val="001151A5"/>
    <w:rsid w:val="00120EBC"/>
    <w:rsid w:val="0012238D"/>
    <w:rsid w:val="00123C7E"/>
    <w:rsid w:val="00124781"/>
    <w:rsid w:val="00126159"/>
    <w:rsid w:val="00136E98"/>
    <w:rsid w:val="0013702A"/>
    <w:rsid w:val="00140297"/>
    <w:rsid w:val="00140976"/>
    <w:rsid w:val="00140E67"/>
    <w:rsid w:val="00142CB8"/>
    <w:rsid w:val="001431BC"/>
    <w:rsid w:val="00143BC1"/>
    <w:rsid w:val="0014502F"/>
    <w:rsid w:val="001472A4"/>
    <w:rsid w:val="00151FB8"/>
    <w:rsid w:val="00152412"/>
    <w:rsid w:val="0015264D"/>
    <w:rsid w:val="00156EB5"/>
    <w:rsid w:val="00160DAE"/>
    <w:rsid w:val="001618A4"/>
    <w:rsid w:val="001637F0"/>
    <w:rsid w:val="0016388B"/>
    <w:rsid w:val="0017400A"/>
    <w:rsid w:val="00174E28"/>
    <w:rsid w:val="001763B7"/>
    <w:rsid w:val="0017661A"/>
    <w:rsid w:val="00176DCE"/>
    <w:rsid w:val="001773C7"/>
    <w:rsid w:val="0018045E"/>
    <w:rsid w:val="001810E8"/>
    <w:rsid w:val="00182D32"/>
    <w:rsid w:val="00183337"/>
    <w:rsid w:val="00183D97"/>
    <w:rsid w:val="00185FE3"/>
    <w:rsid w:val="00192D2B"/>
    <w:rsid w:val="00193FC0"/>
    <w:rsid w:val="00195FE3"/>
    <w:rsid w:val="001963B5"/>
    <w:rsid w:val="001A06D6"/>
    <w:rsid w:val="001A230A"/>
    <w:rsid w:val="001A2EF1"/>
    <w:rsid w:val="001A6F31"/>
    <w:rsid w:val="001B002D"/>
    <w:rsid w:val="001B0F71"/>
    <w:rsid w:val="001B4189"/>
    <w:rsid w:val="001B5EAD"/>
    <w:rsid w:val="001B748C"/>
    <w:rsid w:val="001B7B66"/>
    <w:rsid w:val="001C0801"/>
    <w:rsid w:val="001C14EA"/>
    <w:rsid w:val="001C31F7"/>
    <w:rsid w:val="001C51BF"/>
    <w:rsid w:val="001C5319"/>
    <w:rsid w:val="001D55E0"/>
    <w:rsid w:val="001D6414"/>
    <w:rsid w:val="001E7889"/>
    <w:rsid w:val="001F343B"/>
    <w:rsid w:val="002017F3"/>
    <w:rsid w:val="00207D14"/>
    <w:rsid w:val="0021092E"/>
    <w:rsid w:val="00210E65"/>
    <w:rsid w:val="00210FE7"/>
    <w:rsid w:val="002127C4"/>
    <w:rsid w:val="00213885"/>
    <w:rsid w:val="00227749"/>
    <w:rsid w:val="002303F4"/>
    <w:rsid w:val="00230C55"/>
    <w:rsid w:val="0023647E"/>
    <w:rsid w:val="00236D75"/>
    <w:rsid w:val="00237EF8"/>
    <w:rsid w:val="002402FE"/>
    <w:rsid w:val="00244C66"/>
    <w:rsid w:val="00246D64"/>
    <w:rsid w:val="00250448"/>
    <w:rsid w:val="00250B01"/>
    <w:rsid w:val="0025436A"/>
    <w:rsid w:val="0025609F"/>
    <w:rsid w:val="002579F3"/>
    <w:rsid w:val="00264D51"/>
    <w:rsid w:val="00266F50"/>
    <w:rsid w:val="00267879"/>
    <w:rsid w:val="00271220"/>
    <w:rsid w:val="00276793"/>
    <w:rsid w:val="00276AC8"/>
    <w:rsid w:val="00281D89"/>
    <w:rsid w:val="00282184"/>
    <w:rsid w:val="00283577"/>
    <w:rsid w:val="00286562"/>
    <w:rsid w:val="002875FB"/>
    <w:rsid w:val="00296CEF"/>
    <w:rsid w:val="002A47C8"/>
    <w:rsid w:val="002A5629"/>
    <w:rsid w:val="002A6F06"/>
    <w:rsid w:val="002B335E"/>
    <w:rsid w:val="002B4C24"/>
    <w:rsid w:val="002C66C0"/>
    <w:rsid w:val="002D286D"/>
    <w:rsid w:val="002D2AEC"/>
    <w:rsid w:val="002D2DFA"/>
    <w:rsid w:val="002E6D37"/>
    <w:rsid w:val="002E6F3B"/>
    <w:rsid w:val="002F01DE"/>
    <w:rsid w:val="002F03D1"/>
    <w:rsid w:val="002F65DA"/>
    <w:rsid w:val="00301FE9"/>
    <w:rsid w:val="00304369"/>
    <w:rsid w:val="00306B17"/>
    <w:rsid w:val="0031054B"/>
    <w:rsid w:val="00311F6F"/>
    <w:rsid w:val="00314871"/>
    <w:rsid w:val="0031495A"/>
    <w:rsid w:val="0032008D"/>
    <w:rsid w:val="003201A7"/>
    <w:rsid w:val="003216AC"/>
    <w:rsid w:val="0032206A"/>
    <w:rsid w:val="00323EAF"/>
    <w:rsid w:val="0032622E"/>
    <w:rsid w:val="003326D6"/>
    <w:rsid w:val="00337C57"/>
    <w:rsid w:val="003411D2"/>
    <w:rsid w:val="003412FD"/>
    <w:rsid w:val="003435CB"/>
    <w:rsid w:val="00344FE1"/>
    <w:rsid w:val="0035021F"/>
    <w:rsid w:val="003513D2"/>
    <w:rsid w:val="003567EA"/>
    <w:rsid w:val="00360219"/>
    <w:rsid w:val="003623AE"/>
    <w:rsid w:val="00370977"/>
    <w:rsid w:val="00376098"/>
    <w:rsid w:val="003771C5"/>
    <w:rsid w:val="003866A9"/>
    <w:rsid w:val="00386E89"/>
    <w:rsid w:val="00391248"/>
    <w:rsid w:val="00391A8F"/>
    <w:rsid w:val="00391E18"/>
    <w:rsid w:val="003A03EC"/>
    <w:rsid w:val="003A0647"/>
    <w:rsid w:val="003A0F7F"/>
    <w:rsid w:val="003A2AF0"/>
    <w:rsid w:val="003B3CB4"/>
    <w:rsid w:val="003B40AE"/>
    <w:rsid w:val="003B7D73"/>
    <w:rsid w:val="003C1ED9"/>
    <w:rsid w:val="003C3B93"/>
    <w:rsid w:val="003C5B56"/>
    <w:rsid w:val="003D189E"/>
    <w:rsid w:val="003D2B5A"/>
    <w:rsid w:val="003D655F"/>
    <w:rsid w:val="003D79D7"/>
    <w:rsid w:val="003E2137"/>
    <w:rsid w:val="003E2437"/>
    <w:rsid w:val="003E38CC"/>
    <w:rsid w:val="003E4C9F"/>
    <w:rsid w:val="003E563B"/>
    <w:rsid w:val="003F14D8"/>
    <w:rsid w:val="004003AF"/>
    <w:rsid w:val="004011CD"/>
    <w:rsid w:val="004059FF"/>
    <w:rsid w:val="00410FC1"/>
    <w:rsid w:val="00411EDD"/>
    <w:rsid w:val="00412025"/>
    <w:rsid w:val="00414AA9"/>
    <w:rsid w:val="0041642E"/>
    <w:rsid w:val="0042014F"/>
    <w:rsid w:val="0042333B"/>
    <w:rsid w:val="00426308"/>
    <w:rsid w:val="0043104E"/>
    <w:rsid w:val="004313C2"/>
    <w:rsid w:val="00434324"/>
    <w:rsid w:val="00434E47"/>
    <w:rsid w:val="0044179E"/>
    <w:rsid w:val="00444260"/>
    <w:rsid w:val="00444C0A"/>
    <w:rsid w:val="00447736"/>
    <w:rsid w:val="00451585"/>
    <w:rsid w:val="0045242F"/>
    <w:rsid w:val="00454975"/>
    <w:rsid w:val="004555CB"/>
    <w:rsid w:val="00455E27"/>
    <w:rsid w:val="00457524"/>
    <w:rsid w:val="004720F6"/>
    <w:rsid w:val="004756EE"/>
    <w:rsid w:val="004767B3"/>
    <w:rsid w:val="00480320"/>
    <w:rsid w:val="00481694"/>
    <w:rsid w:val="0048594E"/>
    <w:rsid w:val="0049485C"/>
    <w:rsid w:val="004966B0"/>
    <w:rsid w:val="00497966"/>
    <w:rsid w:val="004A07F7"/>
    <w:rsid w:val="004A27DC"/>
    <w:rsid w:val="004A294E"/>
    <w:rsid w:val="004A4318"/>
    <w:rsid w:val="004B55C5"/>
    <w:rsid w:val="004B595A"/>
    <w:rsid w:val="004B729E"/>
    <w:rsid w:val="004B7F1C"/>
    <w:rsid w:val="004C6E88"/>
    <w:rsid w:val="004D17EE"/>
    <w:rsid w:val="004D18B8"/>
    <w:rsid w:val="004D1C9C"/>
    <w:rsid w:val="004D23A2"/>
    <w:rsid w:val="004D65E7"/>
    <w:rsid w:val="004E1387"/>
    <w:rsid w:val="004E29F6"/>
    <w:rsid w:val="004E5F5C"/>
    <w:rsid w:val="004E5F8E"/>
    <w:rsid w:val="004E6402"/>
    <w:rsid w:val="004F0D0B"/>
    <w:rsid w:val="004F143D"/>
    <w:rsid w:val="004F170B"/>
    <w:rsid w:val="004F52B8"/>
    <w:rsid w:val="004F5B69"/>
    <w:rsid w:val="005023E3"/>
    <w:rsid w:val="00503179"/>
    <w:rsid w:val="00505C20"/>
    <w:rsid w:val="00514D7F"/>
    <w:rsid w:val="00522F64"/>
    <w:rsid w:val="00523B6B"/>
    <w:rsid w:val="00523CF9"/>
    <w:rsid w:val="005353DA"/>
    <w:rsid w:val="005369B4"/>
    <w:rsid w:val="005375EF"/>
    <w:rsid w:val="005437D0"/>
    <w:rsid w:val="00547183"/>
    <w:rsid w:val="005537D1"/>
    <w:rsid w:val="00554B56"/>
    <w:rsid w:val="00560FA9"/>
    <w:rsid w:val="0056525F"/>
    <w:rsid w:val="00566344"/>
    <w:rsid w:val="00566659"/>
    <w:rsid w:val="00567FE5"/>
    <w:rsid w:val="0057194D"/>
    <w:rsid w:val="00572AF3"/>
    <w:rsid w:val="005736ED"/>
    <w:rsid w:val="00573E59"/>
    <w:rsid w:val="005748CD"/>
    <w:rsid w:val="00574A7F"/>
    <w:rsid w:val="005764F5"/>
    <w:rsid w:val="00580AA2"/>
    <w:rsid w:val="00582E74"/>
    <w:rsid w:val="00592923"/>
    <w:rsid w:val="00597208"/>
    <w:rsid w:val="005A0112"/>
    <w:rsid w:val="005A096E"/>
    <w:rsid w:val="005A30B3"/>
    <w:rsid w:val="005A3161"/>
    <w:rsid w:val="005A3686"/>
    <w:rsid w:val="005A45D8"/>
    <w:rsid w:val="005A7367"/>
    <w:rsid w:val="005B18FC"/>
    <w:rsid w:val="005B6B6C"/>
    <w:rsid w:val="005B70B3"/>
    <w:rsid w:val="005C1294"/>
    <w:rsid w:val="005C3BBB"/>
    <w:rsid w:val="005D050F"/>
    <w:rsid w:val="005D3370"/>
    <w:rsid w:val="005D3A25"/>
    <w:rsid w:val="005D7C25"/>
    <w:rsid w:val="005E064B"/>
    <w:rsid w:val="005E066D"/>
    <w:rsid w:val="005E08DA"/>
    <w:rsid w:val="005E3389"/>
    <w:rsid w:val="005E7E31"/>
    <w:rsid w:val="005F11B8"/>
    <w:rsid w:val="005F1EE7"/>
    <w:rsid w:val="005F59B1"/>
    <w:rsid w:val="005F6F24"/>
    <w:rsid w:val="0060015B"/>
    <w:rsid w:val="006010BB"/>
    <w:rsid w:val="00601683"/>
    <w:rsid w:val="00601A1F"/>
    <w:rsid w:val="00601AAA"/>
    <w:rsid w:val="0060689E"/>
    <w:rsid w:val="00606BAF"/>
    <w:rsid w:val="00612557"/>
    <w:rsid w:val="00612EC1"/>
    <w:rsid w:val="00615A3C"/>
    <w:rsid w:val="00621B11"/>
    <w:rsid w:val="00631C09"/>
    <w:rsid w:val="00632A65"/>
    <w:rsid w:val="006330BF"/>
    <w:rsid w:val="00637517"/>
    <w:rsid w:val="0063795A"/>
    <w:rsid w:val="00637ACB"/>
    <w:rsid w:val="0064314F"/>
    <w:rsid w:val="00643332"/>
    <w:rsid w:val="00645EB4"/>
    <w:rsid w:val="00650781"/>
    <w:rsid w:val="006559D8"/>
    <w:rsid w:val="00656B54"/>
    <w:rsid w:val="00660CB0"/>
    <w:rsid w:val="006620D0"/>
    <w:rsid w:val="00662325"/>
    <w:rsid w:val="006647C1"/>
    <w:rsid w:val="0066512F"/>
    <w:rsid w:val="00665A7B"/>
    <w:rsid w:val="00666332"/>
    <w:rsid w:val="006701D2"/>
    <w:rsid w:val="0067052D"/>
    <w:rsid w:val="006706E4"/>
    <w:rsid w:val="00670D90"/>
    <w:rsid w:val="006738F8"/>
    <w:rsid w:val="00673D5A"/>
    <w:rsid w:val="00674DD6"/>
    <w:rsid w:val="0067588B"/>
    <w:rsid w:val="00690998"/>
    <w:rsid w:val="0069101D"/>
    <w:rsid w:val="00692D16"/>
    <w:rsid w:val="00692F21"/>
    <w:rsid w:val="0069304A"/>
    <w:rsid w:val="006A0860"/>
    <w:rsid w:val="006A0B08"/>
    <w:rsid w:val="006A4109"/>
    <w:rsid w:val="006A69CA"/>
    <w:rsid w:val="006A6D80"/>
    <w:rsid w:val="006B3A36"/>
    <w:rsid w:val="006B3C66"/>
    <w:rsid w:val="006B5892"/>
    <w:rsid w:val="006C1171"/>
    <w:rsid w:val="006C5613"/>
    <w:rsid w:val="006C5A93"/>
    <w:rsid w:val="006C7DF6"/>
    <w:rsid w:val="006D0D6A"/>
    <w:rsid w:val="006D163F"/>
    <w:rsid w:val="006D61F9"/>
    <w:rsid w:val="006E20E5"/>
    <w:rsid w:val="006E4AD0"/>
    <w:rsid w:val="006F1AB2"/>
    <w:rsid w:val="006F32BD"/>
    <w:rsid w:val="006F3C91"/>
    <w:rsid w:val="007022DB"/>
    <w:rsid w:val="00704D93"/>
    <w:rsid w:val="0070536A"/>
    <w:rsid w:val="00707002"/>
    <w:rsid w:val="0070729B"/>
    <w:rsid w:val="00707C29"/>
    <w:rsid w:val="00711234"/>
    <w:rsid w:val="007122D0"/>
    <w:rsid w:val="00712A94"/>
    <w:rsid w:val="00714508"/>
    <w:rsid w:val="00722A4F"/>
    <w:rsid w:val="00722D66"/>
    <w:rsid w:val="00723FCE"/>
    <w:rsid w:val="007258E0"/>
    <w:rsid w:val="00731566"/>
    <w:rsid w:val="00731E98"/>
    <w:rsid w:val="007340CD"/>
    <w:rsid w:val="00734319"/>
    <w:rsid w:val="007353F8"/>
    <w:rsid w:val="00736CB7"/>
    <w:rsid w:val="00737228"/>
    <w:rsid w:val="00741473"/>
    <w:rsid w:val="00742CA0"/>
    <w:rsid w:val="0074448A"/>
    <w:rsid w:val="007446B7"/>
    <w:rsid w:val="00750157"/>
    <w:rsid w:val="00750D11"/>
    <w:rsid w:val="00753989"/>
    <w:rsid w:val="00753BF9"/>
    <w:rsid w:val="00761FCD"/>
    <w:rsid w:val="00763599"/>
    <w:rsid w:val="007654EA"/>
    <w:rsid w:val="00767BB5"/>
    <w:rsid w:val="00777445"/>
    <w:rsid w:val="00780E5A"/>
    <w:rsid w:val="00784B1D"/>
    <w:rsid w:val="00786FF5"/>
    <w:rsid w:val="00787311"/>
    <w:rsid w:val="0079059A"/>
    <w:rsid w:val="00790A55"/>
    <w:rsid w:val="007913EF"/>
    <w:rsid w:val="007962D7"/>
    <w:rsid w:val="007A0B6A"/>
    <w:rsid w:val="007A204B"/>
    <w:rsid w:val="007A50ED"/>
    <w:rsid w:val="007A54B1"/>
    <w:rsid w:val="007A6E5A"/>
    <w:rsid w:val="007A6E87"/>
    <w:rsid w:val="007A7DB5"/>
    <w:rsid w:val="007B0F7B"/>
    <w:rsid w:val="007B1875"/>
    <w:rsid w:val="007B2629"/>
    <w:rsid w:val="007B406E"/>
    <w:rsid w:val="007C1404"/>
    <w:rsid w:val="007C1BE3"/>
    <w:rsid w:val="007C2985"/>
    <w:rsid w:val="007C54D6"/>
    <w:rsid w:val="007D05CC"/>
    <w:rsid w:val="007D3DBA"/>
    <w:rsid w:val="007D4E55"/>
    <w:rsid w:val="007D7710"/>
    <w:rsid w:val="007E0287"/>
    <w:rsid w:val="007E7C05"/>
    <w:rsid w:val="007E7FC1"/>
    <w:rsid w:val="007F0643"/>
    <w:rsid w:val="007F2B95"/>
    <w:rsid w:val="007F2E98"/>
    <w:rsid w:val="007F47D9"/>
    <w:rsid w:val="007F4BEF"/>
    <w:rsid w:val="007F4F35"/>
    <w:rsid w:val="007F704B"/>
    <w:rsid w:val="007F7446"/>
    <w:rsid w:val="00806C3A"/>
    <w:rsid w:val="008117EF"/>
    <w:rsid w:val="0081271D"/>
    <w:rsid w:val="00814AC1"/>
    <w:rsid w:val="00820361"/>
    <w:rsid w:val="00820B2E"/>
    <w:rsid w:val="00823390"/>
    <w:rsid w:val="00826FE8"/>
    <w:rsid w:val="00830561"/>
    <w:rsid w:val="00832191"/>
    <w:rsid w:val="00832921"/>
    <w:rsid w:val="00837416"/>
    <w:rsid w:val="0083769E"/>
    <w:rsid w:val="0084058E"/>
    <w:rsid w:val="0084257B"/>
    <w:rsid w:val="008438A5"/>
    <w:rsid w:val="0084512C"/>
    <w:rsid w:val="00845580"/>
    <w:rsid w:val="008503C4"/>
    <w:rsid w:val="0085193B"/>
    <w:rsid w:val="00853573"/>
    <w:rsid w:val="008611E7"/>
    <w:rsid w:val="00861F72"/>
    <w:rsid w:val="0086285F"/>
    <w:rsid w:val="00862D25"/>
    <w:rsid w:val="00862EA3"/>
    <w:rsid w:val="00866632"/>
    <w:rsid w:val="00870E46"/>
    <w:rsid w:val="008721F3"/>
    <w:rsid w:val="00873894"/>
    <w:rsid w:val="00874F22"/>
    <w:rsid w:val="00877ECF"/>
    <w:rsid w:val="008820C4"/>
    <w:rsid w:val="00882271"/>
    <w:rsid w:val="008829B8"/>
    <w:rsid w:val="008857F7"/>
    <w:rsid w:val="008908FA"/>
    <w:rsid w:val="0089174E"/>
    <w:rsid w:val="0089352F"/>
    <w:rsid w:val="008954D5"/>
    <w:rsid w:val="00895782"/>
    <w:rsid w:val="0089641D"/>
    <w:rsid w:val="008A0DDE"/>
    <w:rsid w:val="008A0EC1"/>
    <w:rsid w:val="008A25A6"/>
    <w:rsid w:val="008A4B9B"/>
    <w:rsid w:val="008B34D9"/>
    <w:rsid w:val="008B59DD"/>
    <w:rsid w:val="008C0545"/>
    <w:rsid w:val="008C4DF3"/>
    <w:rsid w:val="008C591E"/>
    <w:rsid w:val="008C59A5"/>
    <w:rsid w:val="008E04FB"/>
    <w:rsid w:val="008E050B"/>
    <w:rsid w:val="008E1A57"/>
    <w:rsid w:val="008E40FA"/>
    <w:rsid w:val="008E5BCF"/>
    <w:rsid w:val="008E5F5F"/>
    <w:rsid w:val="008E73A7"/>
    <w:rsid w:val="008E7FC2"/>
    <w:rsid w:val="008F29F2"/>
    <w:rsid w:val="008F3192"/>
    <w:rsid w:val="00900139"/>
    <w:rsid w:val="00901ACB"/>
    <w:rsid w:val="00904C78"/>
    <w:rsid w:val="00905EC0"/>
    <w:rsid w:val="00915520"/>
    <w:rsid w:val="00915589"/>
    <w:rsid w:val="00915BC5"/>
    <w:rsid w:val="00920AFB"/>
    <w:rsid w:val="0092421A"/>
    <w:rsid w:val="00925580"/>
    <w:rsid w:val="00930EAD"/>
    <w:rsid w:val="009329A6"/>
    <w:rsid w:val="00933EE3"/>
    <w:rsid w:val="00940233"/>
    <w:rsid w:val="00940E4B"/>
    <w:rsid w:val="00944311"/>
    <w:rsid w:val="00944601"/>
    <w:rsid w:val="009465AC"/>
    <w:rsid w:val="00951EA8"/>
    <w:rsid w:val="00953FE9"/>
    <w:rsid w:val="009631D9"/>
    <w:rsid w:val="00966B82"/>
    <w:rsid w:val="00970526"/>
    <w:rsid w:val="00970BF5"/>
    <w:rsid w:val="00974958"/>
    <w:rsid w:val="00982273"/>
    <w:rsid w:val="00983F4E"/>
    <w:rsid w:val="009871BD"/>
    <w:rsid w:val="00990BD9"/>
    <w:rsid w:val="00991DDB"/>
    <w:rsid w:val="00995740"/>
    <w:rsid w:val="00995D6A"/>
    <w:rsid w:val="00996869"/>
    <w:rsid w:val="00996C5C"/>
    <w:rsid w:val="00997ED7"/>
    <w:rsid w:val="009A4BB3"/>
    <w:rsid w:val="009A7447"/>
    <w:rsid w:val="009A7808"/>
    <w:rsid w:val="009B46C0"/>
    <w:rsid w:val="009B6507"/>
    <w:rsid w:val="009C0E6B"/>
    <w:rsid w:val="009C7F38"/>
    <w:rsid w:val="009D47AC"/>
    <w:rsid w:val="009D5C15"/>
    <w:rsid w:val="009D75B9"/>
    <w:rsid w:val="009E0061"/>
    <w:rsid w:val="009E1A65"/>
    <w:rsid w:val="009E38E3"/>
    <w:rsid w:val="009E6CED"/>
    <w:rsid w:val="009F2BB0"/>
    <w:rsid w:val="009F2E68"/>
    <w:rsid w:val="009F7498"/>
    <w:rsid w:val="009F7C05"/>
    <w:rsid w:val="00A172BB"/>
    <w:rsid w:val="00A203CE"/>
    <w:rsid w:val="00A21CD9"/>
    <w:rsid w:val="00A23039"/>
    <w:rsid w:val="00A23A78"/>
    <w:rsid w:val="00A23CC2"/>
    <w:rsid w:val="00A30033"/>
    <w:rsid w:val="00A305D9"/>
    <w:rsid w:val="00A31686"/>
    <w:rsid w:val="00A32FCA"/>
    <w:rsid w:val="00A35746"/>
    <w:rsid w:val="00A42625"/>
    <w:rsid w:val="00A46029"/>
    <w:rsid w:val="00A463FD"/>
    <w:rsid w:val="00A50E25"/>
    <w:rsid w:val="00A522D8"/>
    <w:rsid w:val="00A53133"/>
    <w:rsid w:val="00A536D7"/>
    <w:rsid w:val="00A538BF"/>
    <w:rsid w:val="00A56B0B"/>
    <w:rsid w:val="00A57399"/>
    <w:rsid w:val="00A57D67"/>
    <w:rsid w:val="00A643D0"/>
    <w:rsid w:val="00A64B98"/>
    <w:rsid w:val="00A65543"/>
    <w:rsid w:val="00A67366"/>
    <w:rsid w:val="00A75094"/>
    <w:rsid w:val="00A75F9A"/>
    <w:rsid w:val="00A76C43"/>
    <w:rsid w:val="00A777C7"/>
    <w:rsid w:val="00A8187F"/>
    <w:rsid w:val="00A8212E"/>
    <w:rsid w:val="00A821D2"/>
    <w:rsid w:val="00A84898"/>
    <w:rsid w:val="00A85DC1"/>
    <w:rsid w:val="00A92FFD"/>
    <w:rsid w:val="00AA108C"/>
    <w:rsid w:val="00AA4A09"/>
    <w:rsid w:val="00AA5A89"/>
    <w:rsid w:val="00AA7880"/>
    <w:rsid w:val="00AB47EE"/>
    <w:rsid w:val="00AB53C6"/>
    <w:rsid w:val="00AB60D3"/>
    <w:rsid w:val="00AC12AA"/>
    <w:rsid w:val="00AC2955"/>
    <w:rsid w:val="00AC7B1A"/>
    <w:rsid w:val="00AD2B79"/>
    <w:rsid w:val="00AD5960"/>
    <w:rsid w:val="00AE201F"/>
    <w:rsid w:val="00AE34A2"/>
    <w:rsid w:val="00AE36AE"/>
    <w:rsid w:val="00AE3D6F"/>
    <w:rsid w:val="00AE4F7B"/>
    <w:rsid w:val="00B01241"/>
    <w:rsid w:val="00B0141D"/>
    <w:rsid w:val="00B01DBA"/>
    <w:rsid w:val="00B06C10"/>
    <w:rsid w:val="00B10502"/>
    <w:rsid w:val="00B10F81"/>
    <w:rsid w:val="00B111F3"/>
    <w:rsid w:val="00B1253F"/>
    <w:rsid w:val="00B1470F"/>
    <w:rsid w:val="00B158B7"/>
    <w:rsid w:val="00B17EC6"/>
    <w:rsid w:val="00B204E9"/>
    <w:rsid w:val="00B22273"/>
    <w:rsid w:val="00B22573"/>
    <w:rsid w:val="00B2358B"/>
    <w:rsid w:val="00B25368"/>
    <w:rsid w:val="00B25DE1"/>
    <w:rsid w:val="00B30EFB"/>
    <w:rsid w:val="00B31DF7"/>
    <w:rsid w:val="00B31FEF"/>
    <w:rsid w:val="00B323FC"/>
    <w:rsid w:val="00B335BE"/>
    <w:rsid w:val="00B3527E"/>
    <w:rsid w:val="00B35A5F"/>
    <w:rsid w:val="00B36761"/>
    <w:rsid w:val="00B435FB"/>
    <w:rsid w:val="00B45229"/>
    <w:rsid w:val="00B46DCA"/>
    <w:rsid w:val="00B55744"/>
    <w:rsid w:val="00B62D55"/>
    <w:rsid w:val="00B6522A"/>
    <w:rsid w:val="00B66867"/>
    <w:rsid w:val="00B6741E"/>
    <w:rsid w:val="00B67519"/>
    <w:rsid w:val="00B676AA"/>
    <w:rsid w:val="00B67D33"/>
    <w:rsid w:val="00B71351"/>
    <w:rsid w:val="00B83FEB"/>
    <w:rsid w:val="00B8664F"/>
    <w:rsid w:val="00B86C36"/>
    <w:rsid w:val="00B9011B"/>
    <w:rsid w:val="00B90713"/>
    <w:rsid w:val="00B96019"/>
    <w:rsid w:val="00B9651D"/>
    <w:rsid w:val="00BA14E2"/>
    <w:rsid w:val="00BA2CBF"/>
    <w:rsid w:val="00BA3619"/>
    <w:rsid w:val="00BA361F"/>
    <w:rsid w:val="00BA5741"/>
    <w:rsid w:val="00BB0D12"/>
    <w:rsid w:val="00BB25CB"/>
    <w:rsid w:val="00BB26CE"/>
    <w:rsid w:val="00BB4A17"/>
    <w:rsid w:val="00BB5240"/>
    <w:rsid w:val="00BC0F5F"/>
    <w:rsid w:val="00BC13A4"/>
    <w:rsid w:val="00BC199F"/>
    <w:rsid w:val="00BC39EE"/>
    <w:rsid w:val="00BD055A"/>
    <w:rsid w:val="00BD0EB2"/>
    <w:rsid w:val="00BD256B"/>
    <w:rsid w:val="00BD50C0"/>
    <w:rsid w:val="00BD686D"/>
    <w:rsid w:val="00BD766F"/>
    <w:rsid w:val="00BE0550"/>
    <w:rsid w:val="00BE36CE"/>
    <w:rsid w:val="00BE43B5"/>
    <w:rsid w:val="00BE6950"/>
    <w:rsid w:val="00BF2449"/>
    <w:rsid w:val="00BF3588"/>
    <w:rsid w:val="00BF3E1C"/>
    <w:rsid w:val="00BF4CAF"/>
    <w:rsid w:val="00BF7790"/>
    <w:rsid w:val="00C00D18"/>
    <w:rsid w:val="00C012B6"/>
    <w:rsid w:val="00C01B3C"/>
    <w:rsid w:val="00C01D07"/>
    <w:rsid w:val="00C03864"/>
    <w:rsid w:val="00C03D0D"/>
    <w:rsid w:val="00C06C19"/>
    <w:rsid w:val="00C06DB7"/>
    <w:rsid w:val="00C07804"/>
    <w:rsid w:val="00C2128E"/>
    <w:rsid w:val="00C22B21"/>
    <w:rsid w:val="00C27CC7"/>
    <w:rsid w:val="00C40F3E"/>
    <w:rsid w:val="00C46FC7"/>
    <w:rsid w:val="00C502CE"/>
    <w:rsid w:val="00C51E07"/>
    <w:rsid w:val="00C52323"/>
    <w:rsid w:val="00C541DF"/>
    <w:rsid w:val="00C56A3D"/>
    <w:rsid w:val="00C601D2"/>
    <w:rsid w:val="00C61BF3"/>
    <w:rsid w:val="00C62369"/>
    <w:rsid w:val="00C6318C"/>
    <w:rsid w:val="00C76774"/>
    <w:rsid w:val="00C83A0A"/>
    <w:rsid w:val="00C83B4E"/>
    <w:rsid w:val="00C85334"/>
    <w:rsid w:val="00C90EA7"/>
    <w:rsid w:val="00C9253C"/>
    <w:rsid w:val="00C93585"/>
    <w:rsid w:val="00C95215"/>
    <w:rsid w:val="00C971AF"/>
    <w:rsid w:val="00CA2A09"/>
    <w:rsid w:val="00CA5E80"/>
    <w:rsid w:val="00CB31AE"/>
    <w:rsid w:val="00CB6F3D"/>
    <w:rsid w:val="00CC11CF"/>
    <w:rsid w:val="00CC1544"/>
    <w:rsid w:val="00CC1DBB"/>
    <w:rsid w:val="00CC304F"/>
    <w:rsid w:val="00CC480A"/>
    <w:rsid w:val="00CC5C85"/>
    <w:rsid w:val="00CC6B8E"/>
    <w:rsid w:val="00CD3ED9"/>
    <w:rsid w:val="00CF0708"/>
    <w:rsid w:val="00CF62EA"/>
    <w:rsid w:val="00CF7920"/>
    <w:rsid w:val="00CF7CDE"/>
    <w:rsid w:val="00D04DB5"/>
    <w:rsid w:val="00D056BE"/>
    <w:rsid w:val="00D12491"/>
    <w:rsid w:val="00D16279"/>
    <w:rsid w:val="00D1794A"/>
    <w:rsid w:val="00D22C58"/>
    <w:rsid w:val="00D22F87"/>
    <w:rsid w:val="00D23703"/>
    <w:rsid w:val="00D23C3B"/>
    <w:rsid w:val="00D2714F"/>
    <w:rsid w:val="00D32F8E"/>
    <w:rsid w:val="00D3398F"/>
    <w:rsid w:val="00D434AE"/>
    <w:rsid w:val="00D43CCC"/>
    <w:rsid w:val="00D462CE"/>
    <w:rsid w:val="00D52BDF"/>
    <w:rsid w:val="00D5368D"/>
    <w:rsid w:val="00D60A32"/>
    <w:rsid w:val="00D6246C"/>
    <w:rsid w:val="00D65CC5"/>
    <w:rsid w:val="00D70C56"/>
    <w:rsid w:val="00D71120"/>
    <w:rsid w:val="00D73205"/>
    <w:rsid w:val="00D761F7"/>
    <w:rsid w:val="00D77985"/>
    <w:rsid w:val="00D80FFE"/>
    <w:rsid w:val="00D82AD9"/>
    <w:rsid w:val="00D82FC5"/>
    <w:rsid w:val="00D90324"/>
    <w:rsid w:val="00D90DB1"/>
    <w:rsid w:val="00D92F84"/>
    <w:rsid w:val="00D93348"/>
    <w:rsid w:val="00D9436F"/>
    <w:rsid w:val="00DA7DDC"/>
    <w:rsid w:val="00DB4904"/>
    <w:rsid w:val="00DB5C7C"/>
    <w:rsid w:val="00DC16E9"/>
    <w:rsid w:val="00DC214A"/>
    <w:rsid w:val="00DC3286"/>
    <w:rsid w:val="00DC443C"/>
    <w:rsid w:val="00DD19F3"/>
    <w:rsid w:val="00DD7C79"/>
    <w:rsid w:val="00DE2600"/>
    <w:rsid w:val="00DE6899"/>
    <w:rsid w:val="00DF34DB"/>
    <w:rsid w:val="00DF7648"/>
    <w:rsid w:val="00E01E7C"/>
    <w:rsid w:val="00E05E57"/>
    <w:rsid w:val="00E068E5"/>
    <w:rsid w:val="00E10004"/>
    <w:rsid w:val="00E10008"/>
    <w:rsid w:val="00E20CEB"/>
    <w:rsid w:val="00E224C2"/>
    <w:rsid w:val="00E23C2C"/>
    <w:rsid w:val="00E24627"/>
    <w:rsid w:val="00E27024"/>
    <w:rsid w:val="00E272C4"/>
    <w:rsid w:val="00E30F8C"/>
    <w:rsid w:val="00E315AE"/>
    <w:rsid w:val="00E409DF"/>
    <w:rsid w:val="00E42159"/>
    <w:rsid w:val="00E42D88"/>
    <w:rsid w:val="00E43DE0"/>
    <w:rsid w:val="00E43DF4"/>
    <w:rsid w:val="00E45D9A"/>
    <w:rsid w:val="00E4620D"/>
    <w:rsid w:val="00E47BE9"/>
    <w:rsid w:val="00E5047D"/>
    <w:rsid w:val="00E5069D"/>
    <w:rsid w:val="00E529B0"/>
    <w:rsid w:val="00E546F5"/>
    <w:rsid w:val="00E55730"/>
    <w:rsid w:val="00E55EE0"/>
    <w:rsid w:val="00E62F38"/>
    <w:rsid w:val="00E80A52"/>
    <w:rsid w:val="00E83937"/>
    <w:rsid w:val="00E86C07"/>
    <w:rsid w:val="00EA2AA1"/>
    <w:rsid w:val="00EA5440"/>
    <w:rsid w:val="00EB0981"/>
    <w:rsid w:val="00EB24F0"/>
    <w:rsid w:val="00EB26B3"/>
    <w:rsid w:val="00EB2B15"/>
    <w:rsid w:val="00EB68AC"/>
    <w:rsid w:val="00EC26B4"/>
    <w:rsid w:val="00EC2DD6"/>
    <w:rsid w:val="00EC40A8"/>
    <w:rsid w:val="00ED0664"/>
    <w:rsid w:val="00ED0BAD"/>
    <w:rsid w:val="00ED1722"/>
    <w:rsid w:val="00ED19BB"/>
    <w:rsid w:val="00ED2296"/>
    <w:rsid w:val="00ED231F"/>
    <w:rsid w:val="00ED5593"/>
    <w:rsid w:val="00ED6D5A"/>
    <w:rsid w:val="00EE27EC"/>
    <w:rsid w:val="00EF02B1"/>
    <w:rsid w:val="00EF21DE"/>
    <w:rsid w:val="00EF2FC3"/>
    <w:rsid w:val="00EF424D"/>
    <w:rsid w:val="00EF4D27"/>
    <w:rsid w:val="00F03EA1"/>
    <w:rsid w:val="00F04E5E"/>
    <w:rsid w:val="00F10C3C"/>
    <w:rsid w:val="00F12E6B"/>
    <w:rsid w:val="00F13B5E"/>
    <w:rsid w:val="00F159BF"/>
    <w:rsid w:val="00F21592"/>
    <w:rsid w:val="00F22C66"/>
    <w:rsid w:val="00F23899"/>
    <w:rsid w:val="00F246C0"/>
    <w:rsid w:val="00F30320"/>
    <w:rsid w:val="00F32982"/>
    <w:rsid w:val="00F32C1E"/>
    <w:rsid w:val="00F34679"/>
    <w:rsid w:val="00F35757"/>
    <w:rsid w:val="00F358B2"/>
    <w:rsid w:val="00F36200"/>
    <w:rsid w:val="00F367F1"/>
    <w:rsid w:val="00F37263"/>
    <w:rsid w:val="00F4067E"/>
    <w:rsid w:val="00F4103B"/>
    <w:rsid w:val="00F44E12"/>
    <w:rsid w:val="00F538CE"/>
    <w:rsid w:val="00F55572"/>
    <w:rsid w:val="00F55918"/>
    <w:rsid w:val="00F55C7D"/>
    <w:rsid w:val="00F624B4"/>
    <w:rsid w:val="00F63338"/>
    <w:rsid w:val="00F63FF6"/>
    <w:rsid w:val="00F64EA0"/>
    <w:rsid w:val="00F747E1"/>
    <w:rsid w:val="00F77056"/>
    <w:rsid w:val="00F81939"/>
    <w:rsid w:val="00F826B1"/>
    <w:rsid w:val="00F84AC0"/>
    <w:rsid w:val="00F91753"/>
    <w:rsid w:val="00FA0949"/>
    <w:rsid w:val="00FA176D"/>
    <w:rsid w:val="00FB0391"/>
    <w:rsid w:val="00FB222F"/>
    <w:rsid w:val="00FB2FB7"/>
    <w:rsid w:val="00FB31B3"/>
    <w:rsid w:val="00FB4338"/>
    <w:rsid w:val="00FB650E"/>
    <w:rsid w:val="00FC14DD"/>
    <w:rsid w:val="00FC3391"/>
    <w:rsid w:val="00FC419C"/>
    <w:rsid w:val="00FC4F83"/>
    <w:rsid w:val="00FC66AD"/>
    <w:rsid w:val="00FD2710"/>
    <w:rsid w:val="00FD6236"/>
    <w:rsid w:val="00FD7307"/>
    <w:rsid w:val="00FD7DE0"/>
    <w:rsid w:val="00FE39FC"/>
    <w:rsid w:val="00FE4145"/>
    <w:rsid w:val="00FE4387"/>
    <w:rsid w:val="00FE4BC3"/>
    <w:rsid w:val="00FE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55DA94"/>
  <w15:docId w15:val="{4F746820-EA00-4396-9728-158C15FBA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4F170B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2">
    <w:name w:val="heading 1"/>
    <w:basedOn w:val="a3"/>
    <w:next w:val="a3"/>
    <w:link w:val="13"/>
    <w:uiPriority w:val="9"/>
    <w:qFormat/>
    <w:rsid w:val="00BB5240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accent1" w:themeShade="BF"/>
      <w:sz w:val="28"/>
      <w:szCs w:val="28"/>
    </w:rPr>
  </w:style>
  <w:style w:type="paragraph" w:styleId="21">
    <w:name w:val="heading 2"/>
    <w:basedOn w:val="a3"/>
    <w:next w:val="a3"/>
    <w:link w:val="22"/>
    <w:uiPriority w:val="9"/>
    <w:unhideWhenUsed/>
    <w:rsid w:val="000528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paragraph" w:styleId="31">
    <w:name w:val="heading 3"/>
    <w:basedOn w:val="a3"/>
    <w:next w:val="a3"/>
    <w:link w:val="32"/>
    <w:uiPriority w:val="9"/>
    <w:unhideWhenUsed/>
    <w:rsid w:val="000528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accent1"/>
    </w:rPr>
  </w:style>
  <w:style w:type="paragraph" w:styleId="40">
    <w:name w:val="heading 4"/>
    <w:basedOn w:val="a3"/>
    <w:next w:val="a3"/>
    <w:link w:val="41"/>
    <w:uiPriority w:val="9"/>
    <w:unhideWhenUsed/>
    <w:rsid w:val="000528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paragraph" w:styleId="5">
    <w:name w:val="heading 5"/>
    <w:basedOn w:val="a3"/>
    <w:next w:val="a3"/>
    <w:link w:val="50"/>
    <w:uiPriority w:val="9"/>
    <w:unhideWhenUsed/>
    <w:rsid w:val="0005281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 w:themeColor="accent1" w:themeShade="7F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BB5240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000000" w:themeColor="accent1" w:themeShade="7F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05281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05281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 w:themeColor="accent1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05281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  <w:rsid w:val="004F170B"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  <w:rsid w:val="004F170B"/>
  </w:style>
  <w:style w:type="paragraph" w:customStyle="1" w:styleId="a">
    <w:name w:val="Маркир список"/>
    <w:basedOn w:val="a3"/>
    <w:next w:val="a7"/>
    <w:link w:val="a8"/>
    <w:rsid w:val="0005281F"/>
    <w:pPr>
      <w:numPr>
        <w:numId w:val="1"/>
      </w:numPr>
      <w:tabs>
        <w:tab w:val="left" w:pos="567"/>
      </w:tabs>
      <w:spacing w:after="120"/>
      <w:ind w:left="567" w:firstLine="426"/>
    </w:pPr>
    <w:rPr>
      <w:rFonts w:eastAsia="Times New Roman"/>
      <w:lang w:val="en-US"/>
    </w:rPr>
  </w:style>
  <w:style w:type="character" w:customStyle="1" w:styleId="a8">
    <w:name w:val="Маркир список Знак"/>
    <w:link w:val="a"/>
    <w:rsid w:val="0005281F"/>
    <w:rPr>
      <w:rFonts w:eastAsia="Times New Roman" w:cs="Arial"/>
      <w:lang w:val="en-US"/>
    </w:rPr>
  </w:style>
  <w:style w:type="paragraph" w:customStyle="1" w:styleId="a9">
    <w:name w:val="Заг таблицы"/>
    <w:basedOn w:val="a3"/>
    <w:next w:val="a3"/>
    <w:autoRedefine/>
    <w:rsid w:val="0005281F"/>
    <w:pPr>
      <w:keepNext/>
      <w:spacing w:before="120" w:after="120"/>
    </w:pPr>
    <w:rPr>
      <w:rFonts w:eastAsia="Times New Roman"/>
    </w:rPr>
  </w:style>
  <w:style w:type="paragraph" w:customStyle="1" w:styleId="a7">
    <w:name w:val="абзац"/>
    <w:basedOn w:val="aa"/>
    <w:next w:val="aa"/>
    <w:link w:val="ab"/>
    <w:rsid w:val="0005281F"/>
    <w:rPr>
      <w:rFonts w:eastAsia="Times New Roman"/>
    </w:rPr>
  </w:style>
  <w:style w:type="character" w:customStyle="1" w:styleId="ab">
    <w:name w:val="абзац Знак"/>
    <w:basedOn w:val="a4"/>
    <w:link w:val="a7"/>
    <w:rsid w:val="0005281F"/>
    <w:rPr>
      <w:rFonts w:eastAsia="Times New Roman" w:cs="Times New Roman"/>
    </w:rPr>
  </w:style>
  <w:style w:type="paragraph" w:styleId="aa">
    <w:name w:val="Body Text"/>
    <w:basedOn w:val="a3"/>
    <w:link w:val="ac"/>
    <w:uiPriority w:val="99"/>
    <w:semiHidden/>
    <w:unhideWhenUsed/>
    <w:rsid w:val="0005281F"/>
    <w:pPr>
      <w:spacing w:after="120"/>
    </w:pPr>
  </w:style>
  <w:style w:type="character" w:customStyle="1" w:styleId="ac">
    <w:name w:val="Основной текст Знак"/>
    <w:basedOn w:val="a4"/>
    <w:link w:val="aa"/>
    <w:uiPriority w:val="99"/>
    <w:semiHidden/>
    <w:rsid w:val="0005281F"/>
  </w:style>
  <w:style w:type="paragraph" w:customStyle="1" w:styleId="14">
    <w:name w:val="Заголовок1"/>
    <w:basedOn w:val="a3"/>
    <w:next w:val="a7"/>
    <w:link w:val="ad"/>
    <w:rsid w:val="0005281F"/>
    <w:pPr>
      <w:keepNext/>
      <w:pageBreakBefore/>
      <w:spacing w:before="240" w:after="120"/>
      <w:jc w:val="center"/>
    </w:pPr>
    <w:rPr>
      <w:rFonts w:eastAsia="Times New Roman"/>
      <w:b/>
      <w:caps/>
    </w:rPr>
  </w:style>
  <w:style w:type="character" w:customStyle="1" w:styleId="ad">
    <w:name w:val="Заголовок Знак"/>
    <w:basedOn w:val="a4"/>
    <w:link w:val="14"/>
    <w:rsid w:val="0005281F"/>
    <w:rPr>
      <w:rFonts w:eastAsia="Times New Roman" w:cs="Times New Roman"/>
      <w:b/>
      <w:caps/>
    </w:rPr>
  </w:style>
  <w:style w:type="paragraph" w:customStyle="1" w:styleId="20">
    <w:name w:val="Заг 2"/>
    <w:basedOn w:val="21"/>
    <w:next w:val="a7"/>
    <w:link w:val="23"/>
    <w:rsid w:val="0005281F"/>
    <w:pPr>
      <w:numPr>
        <w:ilvl w:val="1"/>
        <w:numId w:val="2"/>
      </w:numPr>
      <w:spacing w:before="240"/>
    </w:pPr>
    <w:rPr>
      <w:rFonts w:ascii="Arial" w:hAnsi="Arial" w:cs="Arial"/>
      <w:color w:val="auto"/>
    </w:rPr>
  </w:style>
  <w:style w:type="character" w:customStyle="1" w:styleId="23">
    <w:name w:val="Заг 2 Знак"/>
    <w:basedOn w:val="a4"/>
    <w:link w:val="20"/>
    <w:rsid w:val="0005281F"/>
    <w:rPr>
      <w:rFonts w:ascii="Arial" w:eastAsiaTheme="majorEastAsia" w:hAnsi="Arial" w:cs="Arial"/>
      <w:b/>
      <w:bCs/>
      <w:sz w:val="26"/>
      <w:szCs w:val="26"/>
    </w:rPr>
  </w:style>
  <w:style w:type="character" w:customStyle="1" w:styleId="22">
    <w:name w:val="Заголовок 2 Знак"/>
    <w:basedOn w:val="a4"/>
    <w:link w:val="21"/>
    <w:uiPriority w:val="9"/>
    <w:rsid w:val="0005281F"/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paragraph" w:customStyle="1" w:styleId="ae">
    <w:name w:val="Рисунок"/>
    <w:basedOn w:val="aa"/>
    <w:next w:val="af"/>
    <w:link w:val="af0"/>
    <w:rsid w:val="0005281F"/>
    <w:pPr>
      <w:jc w:val="center"/>
    </w:pPr>
    <w:rPr>
      <w:rFonts w:eastAsia="Times New Roman"/>
      <w:noProof/>
    </w:rPr>
  </w:style>
  <w:style w:type="character" w:customStyle="1" w:styleId="af0">
    <w:name w:val="Рисунок Знак"/>
    <w:basedOn w:val="ac"/>
    <w:link w:val="ae"/>
    <w:rsid w:val="0005281F"/>
    <w:rPr>
      <w:rFonts w:eastAsia="Times New Roman" w:cs="Times New Roman"/>
      <w:noProof/>
    </w:rPr>
  </w:style>
  <w:style w:type="paragraph" w:customStyle="1" w:styleId="3">
    <w:name w:val="Заг 3"/>
    <w:basedOn w:val="31"/>
    <w:next w:val="a7"/>
    <w:link w:val="33"/>
    <w:rsid w:val="0005281F"/>
    <w:pPr>
      <w:numPr>
        <w:ilvl w:val="2"/>
        <w:numId w:val="2"/>
      </w:numPr>
      <w:tabs>
        <w:tab w:val="left" w:pos="1276"/>
      </w:tabs>
    </w:pPr>
    <w:rPr>
      <w:rFonts w:ascii="Arial" w:hAnsi="Arial" w:cs="Arial"/>
      <w:color w:val="auto"/>
      <w:sz w:val="26"/>
      <w:szCs w:val="26"/>
    </w:rPr>
  </w:style>
  <w:style w:type="character" w:customStyle="1" w:styleId="33">
    <w:name w:val="Заг 3 Знак"/>
    <w:basedOn w:val="23"/>
    <w:link w:val="3"/>
    <w:rsid w:val="0005281F"/>
    <w:rPr>
      <w:rFonts w:ascii="Arial" w:eastAsiaTheme="majorEastAsia" w:hAnsi="Arial" w:cs="Arial"/>
      <w:b/>
      <w:bCs/>
      <w:sz w:val="26"/>
      <w:szCs w:val="26"/>
    </w:rPr>
  </w:style>
  <w:style w:type="character" w:customStyle="1" w:styleId="32">
    <w:name w:val="Заголовок 3 Знак"/>
    <w:basedOn w:val="a4"/>
    <w:link w:val="31"/>
    <w:uiPriority w:val="9"/>
    <w:rsid w:val="0005281F"/>
    <w:rPr>
      <w:rFonts w:asciiTheme="majorHAnsi" w:eastAsiaTheme="majorEastAsia" w:hAnsiTheme="majorHAnsi" w:cstheme="majorBidi"/>
      <w:b/>
      <w:bCs/>
      <w:color w:val="000000" w:themeColor="accent1"/>
    </w:rPr>
  </w:style>
  <w:style w:type="paragraph" w:customStyle="1" w:styleId="a1">
    <w:name w:val="Нумер список"/>
    <w:basedOn w:val="a"/>
    <w:next w:val="a7"/>
    <w:link w:val="af1"/>
    <w:rsid w:val="0005281F"/>
    <w:pPr>
      <w:numPr>
        <w:numId w:val="3"/>
      </w:numPr>
      <w:tabs>
        <w:tab w:val="clear" w:pos="567"/>
        <w:tab w:val="left" w:pos="1418"/>
      </w:tabs>
      <w:ind w:left="1418" w:hanging="425"/>
    </w:pPr>
  </w:style>
  <w:style w:type="character" w:customStyle="1" w:styleId="af1">
    <w:name w:val="Нумер список Знак"/>
    <w:basedOn w:val="a8"/>
    <w:link w:val="a1"/>
    <w:rsid w:val="0005281F"/>
    <w:rPr>
      <w:rFonts w:eastAsia="Times New Roman" w:cs="Arial"/>
      <w:lang w:val="en-US"/>
    </w:rPr>
  </w:style>
  <w:style w:type="paragraph" w:customStyle="1" w:styleId="af">
    <w:name w:val="Назв рисунка"/>
    <w:basedOn w:val="af2"/>
    <w:next w:val="a7"/>
    <w:link w:val="af3"/>
    <w:rsid w:val="0005281F"/>
    <w:rPr>
      <w:rFonts w:eastAsia="Times New Roman"/>
    </w:rPr>
  </w:style>
  <w:style w:type="character" w:customStyle="1" w:styleId="af3">
    <w:name w:val="Назв рисунка Знак"/>
    <w:basedOn w:val="af4"/>
    <w:link w:val="af"/>
    <w:rsid w:val="0005281F"/>
    <w:rPr>
      <w:rFonts w:eastAsia="Times New Roman" w:cs="Times New Roman"/>
      <w:bCs/>
      <w:color w:val="000000" w:themeColor="accent1"/>
      <w:szCs w:val="18"/>
    </w:rPr>
  </w:style>
  <w:style w:type="paragraph" w:styleId="af2">
    <w:name w:val="caption"/>
    <w:aliases w:val="Title_picture"/>
    <w:basedOn w:val="a3"/>
    <w:next w:val="a3"/>
    <w:link w:val="af4"/>
    <w:uiPriority w:val="35"/>
    <w:unhideWhenUsed/>
    <w:rsid w:val="0005281F"/>
    <w:pPr>
      <w:spacing w:line="240" w:lineRule="auto"/>
      <w:jc w:val="center"/>
    </w:pPr>
    <w:rPr>
      <w:bCs/>
      <w:color w:val="000000" w:themeColor="accent1"/>
      <w:szCs w:val="18"/>
    </w:rPr>
  </w:style>
  <w:style w:type="paragraph" w:customStyle="1" w:styleId="1">
    <w:name w:val="Загол 1"/>
    <w:basedOn w:val="12"/>
    <w:next w:val="a7"/>
    <w:link w:val="15"/>
    <w:rsid w:val="0005281F"/>
    <w:pPr>
      <w:pageBreakBefore/>
      <w:numPr>
        <w:numId w:val="2"/>
      </w:numPr>
      <w:tabs>
        <w:tab w:val="left" w:pos="4395"/>
      </w:tabs>
      <w:spacing w:before="240" w:after="120"/>
      <w:ind w:left="1287" w:hanging="360"/>
      <w:jc w:val="center"/>
    </w:pPr>
    <w:rPr>
      <w:rFonts w:ascii="Arial" w:hAnsi="Arial" w:cs="Arial"/>
      <w:bCs w:val="0"/>
      <w:caps/>
      <w:color w:val="auto"/>
      <w:sz w:val="26"/>
      <w:szCs w:val="26"/>
    </w:rPr>
  </w:style>
  <w:style w:type="character" w:customStyle="1" w:styleId="15">
    <w:name w:val="Загол 1 Знак"/>
    <w:basedOn w:val="a4"/>
    <w:link w:val="1"/>
    <w:rsid w:val="0005281F"/>
    <w:rPr>
      <w:rFonts w:ascii="Arial" w:eastAsiaTheme="majorEastAsia" w:hAnsi="Arial" w:cs="Arial"/>
      <w:b/>
      <w:caps/>
      <w:sz w:val="26"/>
      <w:szCs w:val="26"/>
    </w:rPr>
  </w:style>
  <w:style w:type="character" w:customStyle="1" w:styleId="13">
    <w:name w:val="Заголовок 1 Знак"/>
    <w:basedOn w:val="a4"/>
    <w:link w:val="12"/>
    <w:uiPriority w:val="9"/>
    <w:rsid w:val="00BB5240"/>
    <w:rPr>
      <w:rFonts w:ascii="Times New Roman" w:eastAsiaTheme="majorEastAsia" w:hAnsi="Times New Roman" w:cstheme="majorBidi"/>
      <w:b/>
      <w:bCs/>
      <w:color w:val="000000" w:themeColor="accent1" w:themeShade="BF"/>
      <w:sz w:val="28"/>
      <w:szCs w:val="28"/>
    </w:rPr>
  </w:style>
  <w:style w:type="character" w:customStyle="1" w:styleId="af4">
    <w:name w:val="Название объекта Знак"/>
    <w:aliases w:val="Title_picture Знак"/>
    <w:basedOn w:val="a4"/>
    <w:link w:val="af2"/>
    <w:uiPriority w:val="35"/>
    <w:rsid w:val="0005281F"/>
    <w:rPr>
      <w:bCs/>
      <w:color w:val="000000" w:themeColor="accent1"/>
      <w:szCs w:val="18"/>
    </w:rPr>
  </w:style>
  <w:style w:type="paragraph" w:styleId="af5">
    <w:name w:val="List Paragraph"/>
    <w:basedOn w:val="a3"/>
    <w:link w:val="af6"/>
    <w:uiPriority w:val="34"/>
    <w:rsid w:val="0005281F"/>
    <w:pPr>
      <w:ind w:left="720"/>
      <w:contextualSpacing/>
    </w:pPr>
  </w:style>
  <w:style w:type="paragraph" w:styleId="af7">
    <w:name w:val="TOC Heading"/>
    <w:aliases w:val="Contents_"/>
    <w:basedOn w:val="12"/>
    <w:next w:val="a3"/>
    <w:uiPriority w:val="39"/>
    <w:unhideWhenUsed/>
    <w:qFormat/>
    <w:rsid w:val="00F55572"/>
    <w:pPr>
      <w:pageBreakBefore/>
      <w:spacing w:after="240"/>
      <w:jc w:val="center"/>
      <w:outlineLvl w:val="9"/>
    </w:pPr>
    <w:rPr>
      <w:caps/>
      <w:sz w:val="24"/>
      <w:szCs w:val="24"/>
    </w:rPr>
  </w:style>
  <w:style w:type="character" w:customStyle="1" w:styleId="41">
    <w:name w:val="Заголовок 4 Знак"/>
    <w:basedOn w:val="a4"/>
    <w:link w:val="40"/>
    <w:uiPriority w:val="9"/>
    <w:rsid w:val="0005281F"/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customStyle="1" w:styleId="50">
    <w:name w:val="Заголовок 5 Знак"/>
    <w:basedOn w:val="a4"/>
    <w:link w:val="5"/>
    <w:uiPriority w:val="9"/>
    <w:rsid w:val="0005281F"/>
    <w:rPr>
      <w:rFonts w:asciiTheme="majorHAnsi" w:eastAsiaTheme="majorEastAsia" w:hAnsiTheme="majorHAnsi" w:cstheme="majorBidi"/>
      <w:color w:val="000000" w:themeColor="accent1" w:themeShade="7F"/>
    </w:rPr>
  </w:style>
  <w:style w:type="character" w:customStyle="1" w:styleId="60">
    <w:name w:val="Заголовок 6 Знак"/>
    <w:basedOn w:val="a4"/>
    <w:link w:val="6"/>
    <w:uiPriority w:val="9"/>
    <w:semiHidden/>
    <w:rsid w:val="00BB5240"/>
    <w:rPr>
      <w:rFonts w:ascii="Times New Roman" w:eastAsiaTheme="majorEastAsia" w:hAnsi="Times New Roman" w:cstheme="majorBidi"/>
      <w:i/>
      <w:iCs/>
      <w:color w:val="000000" w:themeColor="accent1" w:themeShade="7F"/>
    </w:rPr>
  </w:style>
  <w:style w:type="character" w:customStyle="1" w:styleId="70">
    <w:name w:val="Заголовок 7 Знак"/>
    <w:basedOn w:val="a4"/>
    <w:link w:val="7"/>
    <w:uiPriority w:val="9"/>
    <w:semiHidden/>
    <w:rsid w:val="0005281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4"/>
    <w:link w:val="8"/>
    <w:uiPriority w:val="9"/>
    <w:semiHidden/>
    <w:rsid w:val="0005281F"/>
    <w:rPr>
      <w:rFonts w:asciiTheme="majorHAnsi" w:eastAsiaTheme="majorEastAsia" w:hAnsiTheme="majorHAnsi" w:cstheme="majorBidi"/>
      <w:color w:val="000000" w:themeColor="accent1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05281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8">
    <w:name w:val="Title"/>
    <w:basedOn w:val="a3"/>
    <w:next w:val="a3"/>
    <w:link w:val="16"/>
    <w:uiPriority w:val="10"/>
    <w:rsid w:val="0005281F"/>
    <w:pPr>
      <w:pBdr>
        <w:bottom w:val="single" w:sz="8" w:space="4" w:color="00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16">
    <w:name w:val="Заголовок Знак1"/>
    <w:basedOn w:val="a4"/>
    <w:link w:val="af8"/>
    <w:uiPriority w:val="10"/>
    <w:rsid w:val="0005281F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af9">
    <w:name w:val="Subtitle"/>
    <w:basedOn w:val="a3"/>
    <w:next w:val="a3"/>
    <w:link w:val="afa"/>
    <w:uiPriority w:val="11"/>
    <w:rsid w:val="0005281F"/>
    <w:pPr>
      <w:numPr>
        <w:ilvl w:val="1"/>
      </w:numPr>
    </w:pPr>
    <w:rPr>
      <w:rFonts w:asciiTheme="majorHAnsi" w:eastAsiaTheme="majorEastAsia" w:hAnsiTheme="majorHAnsi" w:cstheme="majorBidi"/>
      <w:i/>
      <w:iCs/>
      <w:color w:val="000000" w:themeColor="accent1"/>
      <w:spacing w:val="15"/>
    </w:rPr>
  </w:style>
  <w:style w:type="character" w:customStyle="1" w:styleId="afa">
    <w:name w:val="Подзаголовок Знак"/>
    <w:basedOn w:val="a4"/>
    <w:link w:val="af9"/>
    <w:uiPriority w:val="11"/>
    <w:rsid w:val="0005281F"/>
    <w:rPr>
      <w:rFonts w:asciiTheme="majorHAnsi" w:eastAsiaTheme="majorEastAsia" w:hAnsiTheme="majorHAnsi" w:cstheme="majorBidi"/>
      <w:i/>
      <w:iCs/>
      <w:color w:val="000000" w:themeColor="accent1"/>
      <w:spacing w:val="15"/>
      <w:sz w:val="24"/>
      <w:szCs w:val="24"/>
    </w:rPr>
  </w:style>
  <w:style w:type="character" w:styleId="afb">
    <w:name w:val="Strong"/>
    <w:basedOn w:val="a4"/>
    <w:uiPriority w:val="22"/>
    <w:rsid w:val="0005281F"/>
    <w:rPr>
      <w:b/>
      <w:bCs/>
    </w:rPr>
  </w:style>
  <w:style w:type="paragraph" w:customStyle="1" w:styleId="Emphasis1">
    <w:name w:val="Emphasis_1"/>
    <w:basedOn w:val="Tabletext2"/>
    <w:next w:val="Paragraph"/>
    <w:link w:val="Emphasis10"/>
    <w:rsid w:val="002C66C0"/>
    <w:pPr>
      <w:jc w:val="left"/>
    </w:pPr>
  </w:style>
  <w:style w:type="paragraph" w:styleId="afc">
    <w:name w:val="No Spacing"/>
    <w:uiPriority w:val="1"/>
    <w:rsid w:val="0005281F"/>
    <w:pPr>
      <w:spacing w:after="0" w:line="240" w:lineRule="auto"/>
    </w:pPr>
  </w:style>
  <w:style w:type="paragraph" w:styleId="24">
    <w:name w:val="Quote"/>
    <w:basedOn w:val="a3"/>
    <w:next w:val="a3"/>
    <w:link w:val="25"/>
    <w:uiPriority w:val="29"/>
    <w:rsid w:val="0005281F"/>
    <w:rPr>
      <w:i/>
      <w:iCs/>
      <w:color w:val="000000" w:themeColor="text1"/>
    </w:rPr>
  </w:style>
  <w:style w:type="character" w:customStyle="1" w:styleId="25">
    <w:name w:val="Цитата 2 Знак"/>
    <w:basedOn w:val="a4"/>
    <w:link w:val="24"/>
    <w:uiPriority w:val="29"/>
    <w:rsid w:val="0005281F"/>
    <w:rPr>
      <w:i/>
      <w:iCs/>
      <w:color w:val="000000" w:themeColor="text1"/>
    </w:rPr>
  </w:style>
  <w:style w:type="paragraph" w:styleId="afd">
    <w:name w:val="Intense Quote"/>
    <w:basedOn w:val="a3"/>
    <w:next w:val="a3"/>
    <w:link w:val="afe"/>
    <w:uiPriority w:val="30"/>
    <w:rsid w:val="0005281F"/>
    <w:pPr>
      <w:pBdr>
        <w:bottom w:val="single" w:sz="4" w:space="4" w:color="000000" w:themeColor="accent1"/>
      </w:pBdr>
      <w:spacing w:before="200" w:after="280"/>
      <w:ind w:left="936" w:right="936"/>
    </w:pPr>
    <w:rPr>
      <w:b/>
      <w:bCs/>
      <w:i/>
      <w:iCs/>
      <w:color w:val="000000" w:themeColor="accent1"/>
    </w:rPr>
  </w:style>
  <w:style w:type="character" w:customStyle="1" w:styleId="afe">
    <w:name w:val="Выделенная цитата Знак"/>
    <w:basedOn w:val="a4"/>
    <w:link w:val="afd"/>
    <w:uiPriority w:val="30"/>
    <w:rsid w:val="0005281F"/>
    <w:rPr>
      <w:b/>
      <w:bCs/>
      <w:i/>
      <w:iCs/>
      <w:color w:val="000000" w:themeColor="accent1"/>
    </w:rPr>
  </w:style>
  <w:style w:type="character" w:styleId="aff">
    <w:name w:val="Subtle Emphasis"/>
    <w:basedOn w:val="a4"/>
    <w:uiPriority w:val="19"/>
    <w:rsid w:val="0005281F"/>
    <w:rPr>
      <w:i/>
      <w:iCs/>
      <w:color w:val="808080" w:themeColor="text1" w:themeTint="7F"/>
    </w:rPr>
  </w:style>
  <w:style w:type="character" w:styleId="aff0">
    <w:name w:val="Intense Emphasis"/>
    <w:basedOn w:val="a4"/>
    <w:uiPriority w:val="21"/>
    <w:rsid w:val="0005281F"/>
    <w:rPr>
      <w:b/>
      <w:bCs/>
      <w:i/>
      <w:iCs/>
      <w:color w:val="000000" w:themeColor="accent1"/>
    </w:rPr>
  </w:style>
  <w:style w:type="character" w:styleId="aff1">
    <w:name w:val="Subtle Reference"/>
    <w:basedOn w:val="a4"/>
    <w:uiPriority w:val="31"/>
    <w:rsid w:val="0005281F"/>
    <w:rPr>
      <w:smallCaps/>
      <w:color w:val="000000" w:themeColor="accent2"/>
      <w:u w:val="single"/>
    </w:rPr>
  </w:style>
  <w:style w:type="character" w:styleId="aff2">
    <w:name w:val="Intense Reference"/>
    <w:basedOn w:val="a4"/>
    <w:uiPriority w:val="32"/>
    <w:rsid w:val="0005281F"/>
    <w:rPr>
      <w:b/>
      <w:bCs/>
      <w:smallCaps/>
      <w:color w:val="000000" w:themeColor="accent2"/>
      <w:spacing w:val="5"/>
      <w:u w:val="single"/>
    </w:rPr>
  </w:style>
  <w:style w:type="character" w:styleId="aff3">
    <w:name w:val="Book Title"/>
    <w:basedOn w:val="a4"/>
    <w:uiPriority w:val="33"/>
    <w:rsid w:val="0005281F"/>
    <w:rPr>
      <w:b/>
      <w:bCs/>
      <w:smallCaps/>
      <w:spacing w:val="5"/>
    </w:rPr>
  </w:style>
  <w:style w:type="paragraph" w:customStyle="1" w:styleId="Paragraph">
    <w:name w:val="Paragraph"/>
    <w:basedOn w:val="a3"/>
    <w:link w:val="Paragraph0"/>
    <w:qFormat/>
    <w:rsid w:val="00B17EC6"/>
    <w:pPr>
      <w:spacing w:before="120" w:after="120"/>
      <w:ind w:firstLine="567"/>
      <w:jc w:val="both"/>
    </w:pPr>
  </w:style>
  <w:style w:type="character" w:customStyle="1" w:styleId="Paragraph0">
    <w:name w:val="Paragraph Знак"/>
    <w:basedOn w:val="a4"/>
    <w:link w:val="Paragraph"/>
    <w:rsid w:val="00B17EC6"/>
    <w:rPr>
      <w:rFonts w:ascii="Times New Roman" w:eastAsiaTheme="minorHAnsi" w:hAnsi="Times New Roman" w:cs="Arial"/>
      <w:sz w:val="24"/>
      <w:szCs w:val="24"/>
    </w:rPr>
  </w:style>
  <w:style w:type="paragraph" w:customStyle="1" w:styleId="Tabletitle">
    <w:name w:val="Table_title"/>
    <w:basedOn w:val="af2"/>
    <w:next w:val="Paragraph"/>
    <w:link w:val="Tabletitle0"/>
    <w:qFormat/>
    <w:rsid w:val="00F55572"/>
    <w:pPr>
      <w:keepNext/>
      <w:keepLines/>
      <w:spacing w:before="240" w:after="60"/>
      <w:jc w:val="both"/>
    </w:pPr>
  </w:style>
  <w:style w:type="paragraph" w:customStyle="1" w:styleId="Numtitle">
    <w:name w:val="Num_title"/>
    <w:basedOn w:val="af5"/>
    <w:link w:val="Numtitle0"/>
    <w:qFormat/>
    <w:rsid w:val="00B17EC6"/>
    <w:pPr>
      <w:numPr>
        <w:numId w:val="43"/>
      </w:numPr>
      <w:spacing w:before="120" w:after="120"/>
      <w:contextualSpacing w:val="0"/>
      <w:jc w:val="both"/>
    </w:pPr>
  </w:style>
  <w:style w:type="paragraph" w:customStyle="1" w:styleId="Markedtitle">
    <w:name w:val="Marked_title"/>
    <w:basedOn w:val="Numtitle"/>
    <w:next w:val="Paragraph"/>
    <w:link w:val="Markedtitle0"/>
    <w:qFormat/>
    <w:rsid w:val="00F55572"/>
    <w:pPr>
      <w:numPr>
        <w:numId w:val="4"/>
      </w:numPr>
      <w:tabs>
        <w:tab w:val="num" w:pos="360"/>
      </w:tabs>
      <w:ind w:left="851" w:hanging="284"/>
    </w:pPr>
  </w:style>
  <w:style w:type="character" w:customStyle="1" w:styleId="af6">
    <w:name w:val="Абзац списка Знак"/>
    <w:basedOn w:val="a4"/>
    <w:link w:val="af5"/>
    <w:uiPriority w:val="34"/>
    <w:rsid w:val="0005281F"/>
  </w:style>
  <w:style w:type="character" w:customStyle="1" w:styleId="Numtitle0">
    <w:name w:val="Num_title Знак"/>
    <w:basedOn w:val="af6"/>
    <w:link w:val="Numtitle"/>
    <w:rsid w:val="00B17EC6"/>
    <w:rPr>
      <w:rFonts w:eastAsiaTheme="minorHAnsi" w:cs="Arial"/>
    </w:rPr>
  </w:style>
  <w:style w:type="paragraph" w:customStyle="1" w:styleId="Markedtitle2">
    <w:name w:val="Marked_title_2"/>
    <w:basedOn w:val="Markedtitle"/>
    <w:link w:val="Markedtitle20"/>
    <w:qFormat/>
    <w:rsid w:val="006647C1"/>
    <w:pPr>
      <w:numPr>
        <w:numId w:val="5"/>
      </w:numPr>
      <w:tabs>
        <w:tab w:val="num" w:pos="360"/>
      </w:tabs>
      <w:ind w:left="1775" w:hanging="357"/>
    </w:pPr>
  </w:style>
  <w:style w:type="character" w:customStyle="1" w:styleId="Markedtitle0">
    <w:name w:val="Marked_title Знак"/>
    <w:basedOn w:val="Numtitle0"/>
    <w:link w:val="Markedtitle"/>
    <w:rsid w:val="00F55572"/>
    <w:rPr>
      <w:rFonts w:eastAsiaTheme="minorHAnsi" w:cs="Arial"/>
    </w:rPr>
  </w:style>
  <w:style w:type="character" w:styleId="aff4">
    <w:name w:val="Emphasis"/>
    <w:basedOn w:val="a4"/>
    <w:uiPriority w:val="20"/>
    <w:qFormat/>
    <w:rsid w:val="0005281F"/>
    <w:rPr>
      <w:b/>
      <w:i/>
      <w:iCs/>
    </w:rPr>
  </w:style>
  <w:style w:type="paragraph" w:customStyle="1" w:styleId="Tabletext">
    <w:name w:val="Table_text"/>
    <w:basedOn w:val="Paragraph"/>
    <w:next w:val="Paragraph"/>
    <w:link w:val="Tabletext0"/>
    <w:qFormat/>
    <w:rsid w:val="0005281F"/>
    <w:pPr>
      <w:spacing w:before="60" w:after="60" w:line="240" w:lineRule="auto"/>
      <w:ind w:firstLine="0"/>
      <w:jc w:val="left"/>
    </w:pPr>
    <w:rPr>
      <w:rFonts w:eastAsia="Times New Roman"/>
      <w:lang w:eastAsia="ru-RU"/>
    </w:rPr>
  </w:style>
  <w:style w:type="character" w:customStyle="1" w:styleId="Tabletext0">
    <w:name w:val="Table_text Знак"/>
    <w:link w:val="Tabletext"/>
    <w:rsid w:val="0005281F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5">
    <w:name w:val="для...следует"/>
    <w:basedOn w:val="Tabletext"/>
    <w:next w:val="Tabletext"/>
    <w:link w:val="aff6"/>
    <w:rsid w:val="0005281F"/>
    <w:pPr>
      <w:ind w:firstLine="567"/>
    </w:pPr>
    <w:rPr>
      <w:b/>
      <w:i/>
    </w:rPr>
  </w:style>
  <w:style w:type="character" w:customStyle="1" w:styleId="aff6">
    <w:name w:val="для...следует Знак"/>
    <w:link w:val="aff5"/>
    <w:rsid w:val="0005281F"/>
    <w:rPr>
      <w:rFonts w:ascii="Arial" w:eastAsia="Times New Roman" w:hAnsi="Arial" w:cs="Arial"/>
      <w:b/>
      <w:i/>
      <w:sz w:val="24"/>
      <w:szCs w:val="24"/>
      <w:lang w:eastAsia="ru-RU"/>
    </w:rPr>
  </w:style>
  <w:style w:type="paragraph" w:customStyle="1" w:styleId="special">
    <w:name w:val="Обычный_special"/>
    <w:link w:val="special0"/>
    <w:rsid w:val="0005281F"/>
    <w:pPr>
      <w:spacing w:before="120" w:after="120" w:line="240" w:lineRule="auto"/>
      <w:ind w:firstLine="709"/>
      <w:jc w:val="both"/>
    </w:pPr>
    <w:rPr>
      <w:rFonts w:ascii="Arial" w:eastAsia="Times New Roman" w:hAnsi="Arial"/>
    </w:rPr>
  </w:style>
  <w:style w:type="character" w:customStyle="1" w:styleId="special0">
    <w:name w:val="Обычный_special Знак"/>
    <w:link w:val="special"/>
    <w:rsid w:val="0005281F"/>
    <w:rPr>
      <w:rFonts w:ascii="Arial" w:eastAsia="Times New Roman" w:hAnsi="Arial" w:cs="Times New Roman"/>
      <w:sz w:val="24"/>
      <w:szCs w:val="24"/>
    </w:rPr>
  </w:style>
  <w:style w:type="paragraph" w:customStyle="1" w:styleId="Title0">
    <w:name w:val="Title_0"/>
    <w:basedOn w:val="12"/>
    <w:next w:val="Paragraph"/>
    <w:link w:val="Title00"/>
    <w:qFormat/>
    <w:rsid w:val="00F55572"/>
    <w:pPr>
      <w:pageBreakBefore/>
      <w:spacing w:before="240" w:after="120"/>
      <w:jc w:val="center"/>
    </w:pPr>
    <w:rPr>
      <w:caps/>
      <w:sz w:val="24"/>
      <w:szCs w:val="24"/>
    </w:rPr>
  </w:style>
  <w:style w:type="paragraph" w:customStyle="1" w:styleId="Contents">
    <w:name w:val="Contents"/>
    <w:basedOn w:val="af7"/>
    <w:next w:val="Paragraph"/>
    <w:link w:val="Contents0"/>
    <w:qFormat/>
    <w:rsid w:val="00F55572"/>
    <w:pPr>
      <w:spacing w:before="240" w:after="120"/>
    </w:pPr>
    <w:rPr>
      <w:b w:val="0"/>
    </w:rPr>
  </w:style>
  <w:style w:type="character" w:customStyle="1" w:styleId="Title00">
    <w:name w:val="Title_0 Знак"/>
    <w:basedOn w:val="a4"/>
    <w:link w:val="Title0"/>
    <w:rsid w:val="00F55572"/>
    <w:rPr>
      <w:rFonts w:ascii="Times New Roman" w:eastAsiaTheme="majorEastAsia" w:hAnsi="Times New Roman" w:cstheme="majorBidi"/>
      <w:b/>
      <w:bCs/>
      <w:caps/>
      <w:color w:val="000000" w:themeColor="accent1" w:themeShade="BF"/>
      <w:sz w:val="24"/>
      <w:szCs w:val="24"/>
    </w:rPr>
  </w:style>
  <w:style w:type="paragraph" w:customStyle="1" w:styleId="Title1">
    <w:name w:val="Title_1"/>
    <w:basedOn w:val="12"/>
    <w:next w:val="Paragraph"/>
    <w:link w:val="Title10"/>
    <w:qFormat/>
    <w:rsid w:val="00F55572"/>
    <w:pPr>
      <w:pageBreakBefore/>
      <w:numPr>
        <w:numId w:val="10"/>
      </w:numPr>
      <w:tabs>
        <w:tab w:val="left" w:pos="851"/>
      </w:tabs>
      <w:spacing w:before="240" w:after="120"/>
      <w:ind w:left="0" w:firstLine="567"/>
      <w:jc w:val="center"/>
    </w:pPr>
    <w:rPr>
      <w:caps/>
      <w:sz w:val="24"/>
      <w:szCs w:val="24"/>
    </w:rPr>
  </w:style>
  <w:style w:type="character" w:customStyle="1" w:styleId="Contents0">
    <w:name w:val="Contents Знак"/>
    <w:basedOn w:val="a4"/>
    <w:link w:val="Contents"/>
    <w:rsid w:val="00F55572"/>
    <w:rPr>
      <w:rFonts w:ascii="Times New Roman" w:eastAsiaTheme="majorEastAsia" w:hAnsi="Times New Roman" w:cstheme="majorBidi"/>
      <w:bCs/>
      <w:caps/>
      <w:color w:val="000000" w:themeColor="accent1" w:themeShade="BF"/>
      <w:sz w:val="24"/>
      <w:szCs w:val="24"/>
    </w:rPr>
  </w:style>
  <w:style w:type="character" w:customStyle="1" w:styleId="Emphasis10">
    <w:name w:val="Emphasis_1 Знак"/>
    <w:basedOn w:val="Paragraph0"/>
    <w:link w:val="Emphasis1"/>
    <w:rsid w:val="002C66C0"/>
    <w:rPr>
      <w:rFonts w:ascii="Arial" w:eastAsia="Times New Roman" w:hAnsi="Arial" w:cs="Arial"/>
      <w:noProof/>
      <w:sz w:val="24"/>
      <w:szCs w:val="24"/>
      <w:lang w:eastAsia="ru-RU"/>
    </w:rPr>
  </w:style>
  <w:style w:type="paragraph" w:customStyle="1" w:styleId="Title2">
    <w:name w:val="Title_2"/>
    <w:basedOn w:val="21"/>
    <w:next w:val="Paragraph"/>
    <w:link w:val="Title20"/>
    <w:qFormat/>
    <w:rsid w:val="00F55572"/>
    <w:pPr>
      <w:numPr>
        <w:ilvl w:val="1"/>
        <w:numId w:val="10"/>
      </w:numPr>
      <w:tabs>
        <w:tab w:val="left" w:pos="1134"/>
      </w:tabs>
      <w:spacing w:before="240" w:after="120"/>
      <w:ind w:left="0" w:firstLine="567"/>
      <w:jc w:val="both"/>
    </w:pPr>
    <w:rPr>
      <w:rFonts w:ascii="Times New Roman" w:hAnsi="Times New Roman"/>
    </w:rPr>
  </w:style>
  <w:style w:type="character" w:customStyle="1" w:styleId="Title10">
    <w:name w:val="Title_1 Знак"/>
    <w:basedOn w:val="Emphasis10"/>
    <w:link w:val="Title1"/>
    <w:rsid w:val="00F55572"/>
    <w:rPr>
      <w:rFonts w:ascii="Arial" w:eastAsiaTheme="majorEastAsia" w:hAnsi="Arial" w:cstheme="majorBidi"/>
      <w:b/>
      <w:bCs/>
      <w:caps/>
      <w:noProof/>
      <w:color w:val="000000" w:themeColor="accent1" w:themeShade="BF"/>
      <w:sz w:val="24"/>
      <w:szCs w:val="24"/>
      <w:lang w:eastAsia="ru-RU"/>
    </w:rPr>
  </w:style>
  <w:style w:type="paragraph" w:customStyle="1" w:styleId="Title3">
    <w:name w:val="Title_3"/>
    <w:basedOn w:val="31"/>
    <w:next w:val="Paragraph"/>
    <w:link w:val="Title30"/>
    <w:qFormat/>
    <w:rsid w:val="00F55572"/>
    <w:pPr>
      <w:numPr>
        <w:ilvl w:val="2"/>
        <w:numId w:val="11"/>
      </w:numPr>
      <w:tabs>
        <w:tab w:val="left" w:pos="0"/>
        <w:tab w:val="left" w:pos="1276"/>
      </w:tabs>
      <w:spacing w:before="240" w:after="120"/>
      <w:ind w:left="0" w:firstLine="567"/>
      <w:jc w:val="both"/>
    </w:pPr>
    <w:rPr>
      <w:rFonts w:ascii="Times New Roman" w:hAnsi="Times New Roman"/>
      <w:lang w:val="en-US"/>
    </w:rPr>
  </w:style>
  <w:style w:type="character" w:customStyle="1" w:styleId="Title20">
    <w:name w:val="Title_2 Знак"/>
    <w:basedOn w:val="Paragraph0"/>
    <w:link w:val="Title2"/>
    <w:rsid w:val="00F55572"/>
    <w:rPr>
      <w:rFonts w:ascii="Times New Roman" w:eastAsiaTheme="majorEastAsia" w:hAnsi="Times New Roman" w:cstheme="majorBidi"/>
      <w:b/>
      <w:bCs/>
      <w:color w:val="000000" w:themeColor="accent1"/>
      <w:sz w:val="26"/>
      <w:szCs w:val="26"/>
    </w:rPr>
  </w:style>
  <w:style w:type="paragraph" w:customStyle="1" w:styleId="Title4">
    <w:name w:val="Title_4"/>
    <w:basedOn w:val="40"/>
    <w:next w:val="Paragraph"/>
    <w:link w:val="Title40"/>
    <w:qFormat/>
    <w:rsid w:val="00F55572"/>
    <w:pPr>
      <w:keepLines w:val="0"/>
      <w:numPr>
        <w:ilvl w:val="3"/>
        <w:numId w:val="10"/>
      </w:numPr>
      <w:tabs>
        <w:tab w:val="left" w:pos="1560"/>
      </w:tabs>
      <w:spacing w:before="240" w:after="120"/>
      <w:ind w:left="0" w:firstLine="567"/>
      <w:jc w:val="both"/>
    </w:pPr>
    <w:rPr>
      <w:rFonts w:ascii="Times New Roman" w:hAnsi="Times New Roman"/>
      <w:i w:val="0"/>
      <w:lang w:eastAsia="ru-RU"/>
    </w:rPr>
  </w:style>
  <w:style w:type="character" w:customStyle="1" w:styleId="Title30">
    <w:name w:val="Title_3 Знак"/>
    <w:basedOn w:val="Title10"/>
    <w:link w:val="Title3"/>
    <w:rsid w:val="00F55572"/>
    <w:rPr>
      <w:rFonts w:ascii="Arial" w:eastAsiaTheme="majorEastAsia" w:hAnsi="Arial" w:cstheme="majorBidi"/>
      <w:b/>
      <w:bCs/>
      <w:caps w:val="0"/>
      <w:noProof/>
      <w:color w:val="000000" w:themeColor="accent1"/>
      <w:sz w:val="24"/>
      <w:szCs w:val="24"/>
      <w:lang w:val="en-US" w:eastAsia="ru-RU"/>
    </w:rPr>
  </w:style>
  <w:style w:type="paragraph" w:customStyle="1" w:styleId="Picturetitle">
    <w:name w:val="Picture_title"/>
    <w:basedOn w:val="af2"/>
    <w:next w:val="Paragraph"/>
    <w:link w:val="Picturetitle0"/>
    <w:qFormat/>
    <w:rsid w:val="00F55572"/>
    <w:pPr>
      <w:keepNext/>
      <w:keepLines/>
    </w:pPr>
  </w:style>
  <w:style w:type="character" w:customStyle="1" w:styleId="Title40">
    <w:name w:val="Title_4 Знак"/>
    <w:basedOn w:val="Title10"/>
    <w:link w:val="Title4"/>
    <w:rsid w:val="00F55572"/>
    <w:rPr>
      <w:rFonts w:ascii="Arial" w:eastAsiaTheme="majorEastAsia" w:hAnsi="Arial" w:cstheme="majorBidi"/>
      <w:b/>
      <w:bCs/>
      <w:iCs/>
      <w:caps w:val="0"/>
      <w:noProof/>
      <w:color w:val="000000" w:themeColor="accent1"/>
      <w:sz w:val="24"/>
      <w:szCs w:val="24"/>
      <w:lang w:eastAsia="ru-RU"/>
    </w:rPr>
  </w:style>
  <w:style w:type="character" w:customStyle="1" w:styleId="Tabletitle0">
    <w:name w:val="Table_title Знак"/>
    <w:basedOn w:val="af4"/>
    <w:link w:val="Tabletitle"/>
    <w:rsid w:val="00F55572"/>
    <w:rPr>
      <w:rFonts w:ascii="Times New Roman" w:eastAsiaTheme="minorHAnsi" w:hAnsi="Times New Roman"/>
      <w:bCs/>
      <w:color w:val="000000" w:themeColor="accent1"/>
      <w:szCs w:val="18"/>
    </w:rPr>
  </w:style>
  <w:style w:type="character" w:customStyle="1" w:styleId="Picturetitle0">
    <w:name w:val="Picture_title Знак"/>
    <w:basedOn w:val="af4"/>
    <w:link w:val="Picturetitle"/>
    <w:rsid w:val="00F55572"/>
    <w:rPr>
      <w:rFonts w:ascii="Times New Roman" w:eastAsiaTheme="minorHAnsi" w:hAnsi="Times New Roman"/>
      <w:bCs/>
      <w:color w:val="000000" w:themeColor="accent1"/>
      <w:szCs w:val="18"/>
    </w:rPr>
  </w:style>
  <w:style w:type="character" w:customStyle="1" w:styleId="Markedtitle20">
    <w:name w:val="Marked_title_2 Знак"/>
    <w:basedOn w:val="Markedtitle0"/>
    <w:link w:val="Markedtitle2"/>
    <w:rsid w:val="006647C1"/>
    <w:rPr>
      <w:rFonts w:eastAsiaTheme="minorHAnsi" w:cs="Arial"/>
    </w:rPr>
  </w:style>
  <w:style w:type="paragraph" w:styleId="aff7">
    <w:name w:val="Balloon Text"/>
    <w:basedOn w:val="a3"/>
    <w:link w:val="aff8"/>
    <w:uiPriority w:val="99"/>
    <w:semiHidden/>
    <w:unhideWhenUsed/>
    <w:rsid w:val="00052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8">
    <w:name w:val="Текст выноски Знак"/>
    <w:basedOn w:val="a4"/>
    <w:link w:val="aff7"/>
    <w:uiPriority w:val="99"/>
    <w:semiHidden/>
    <w:rsid w:val="0005281F"/>
    <w:rPr>
      <w:rFonts w:ascii="Tahoma" w:hAnsi="Tahoma" w:cs="Tahoma"/>
      <w:sz w:val="16"/>
      <w:szCs w:val="16"/>
    </w:rPr>
  </w:style>
  <w:style w:type="paragraph" w:customStyle="1" w:styleId="aff9">
    <w:name w:val="Основной обычный"/>
    <w:basedOn w:val="aa"/>
    <w:link w:val="affa"/>
    <w:rsid w:val="0005281F"/>
    <w:pPr>
      <w:spacing w:after="60" w:line="280" w:lineRule="atLeast"/>
      <w:ind w:firstLine="720"/>
      <w:jc w:val="both"/>
    </w:pPr>
    <w:rPr>
      <w:rFonts w:ascii="Arial CYR" w:eastAsia="Times New Roman" w:hAnsi="Arial CYR"/>
      <w:szCs w:val="20"/>
      <w:lang w:val="x-none" w:eastAsia="x-none"/>
    </w:rPr>
  </w:style>
  <w:style w:type="character" w:customStyle="1" w:styleId="affa">
    <w:name w:val="Основной обычный Знак"/>
    <w:link w:val="aff9"/>
    <w:rsid w:val="0005281F"/>
    <w:rPr>
      <w:rFonts w:ascii="Arial CYR" w:eastAsia="Times New Roman" w:hAnsi="Arial CYR" w:cs="Times New Roman"/>
      <w:sz w:val="24"/>
      <w:szCs w:val="20"/>
      <w:lang w:val="x-none" w:eastAsia="x-none"/>
    </w:rPr>
  </w:style>
  <w:style w:type="paragraph" w:customStyle="1" w:styleId="11">
    <w:name w:val="Раздел 1 Общее описание"/>
    <w:next w:val="Tabletext"/>
    <w:rsid w:val="0005281F"/>
    <w:pPr>
      <w:pageBreakBefore/>
      <w:numPr>
        <w:numId w:val="6"/>
      </w:numPr>
      <w:tabs>
        <w:tab w:val="left" w:pos="993"/>
      </w:tabs>
      <w:spacing w:after="0" w:line="240" w:lineRule="auto"/>
      <w:ind w:left="0" w:firstLine="567"/>
      <w:jc w:val="both"/>
      <w:outlineLvl w:val="0"/>
    </w:pPr>
    <w:rPr>
      <w:rFonts w:ascii="Arial" w:eastAsia="Times New Roman" w:hAnsi="Arial" w:cs="Arial"/>
      <w:b/>
      <w:sz w:val="28"/>
      <w:szCs w:val="28"/>
      <w:lang w:eastAsia="ru-RU"/>
    </w:rPr>
  </w:style>
  <w:style w:type="paragraph" w:customStyle="1" w:styleId="110">
    <w:name w:val="подраздел 1.1. Общее описание"/>
    <w:next w:val="Tabletext"/>
    <w:link w:val="112"/>
    <w:rsid w:val="0005281F"/>
    <w:pPr>
      <w:keepNext/>
      <w:numPr>
        <w:ilvl w:val="1"/>
        <w:numId w:val="6"/>
      </w:numPr>
      <w:spacing w:after="0" w:line="240" w:lineRule="auto"/>
      <w:ind w:left="0" w:firstLine="567"/>
      <w:jc w:val="both"/>
      <w:outlineLvl w:val="1"/>
    </w:pPr>
    <w:rPr>
      <w:rFonts w:ascii="Arial" w:eastAsia="Times New Roman" w:hAnsi="Arial" w:cs="Arial"/>
      <w:b/>
    </w:rPr>
  </w:style>
  <w:style w:type="character" w:customStyle="1" w:styleId="112">
    <w:name w:val="подраздел 1.1. Общее описание Знак"/>
    <w:link w:val="110"/>
    <w:rsid w:val="0005281F"/>
    <w:rPr>
      <w:rFonts w:ascii="Arial" w:eastAsia="Times New Roman" w:hAnsi="Arial" w:cs="Arial"/>
      <w:b/>
    </w:rPr>
  </w:style>
  <w:style w:type="paragraph" w:customStyle="1" w:styleId="affb">
    <w:name w:val="рисунок общее описание"/>
    <w:next w:val="Tabletext"/>
    <w:link w:val="affc"/>
    <w:rsid w:val="0005281F"/>
    <w:pPr>
      <w:spacing w:after="0" w:line="240" w:lineRule="auto"/>
      <w:ind w:left="1428" w:hanging="360"/>
      <w:jc w:val="center"/>
    </w:pPr>
    <w:rPr>
      <w:rFonts w:ascii="Arial" w:eastAsia="Times New Roman" w:hAnsi="Arial" w:cs="Arial"/>
      <w:szCs w:val="20"/>
      <w:lang w:eastAsia="ru-RU"/>
    </w:rPr>
  </w:style>
  <w:style w:type="paragraph" w:customStyle="1" w:styleId="111">
    <w:name w:val="подраздел 1.1.1."/>
    <w:next w:val="Tabletext"/>
    <w:link w:val="1110"/>
    <w:rsid w:val="0005281F"/>
    <w:pPr>
      <w:keepNext/>
      <w:numPr>
        <w:ilvl w:val="2"/>
        <w:numId w:val="6"/>
      </w:numPr>
      <w:tabs>
        <w:tab w:val="left" w:pos="709"/>
        <w:tab w:val="left" w:pos="1418"/>
      </w:tabs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noProof/>
    </w:rPr>
  </w:style>
  <w:style w:type="character" w:customStyle="1" w:styleId="affc">
    <w:name w:val="рисунок общее описание Знак"/>
    <w:link w:val="affb"/>
    <w:rsid w:val="0005281F"/>
    <w:rPr>
      <w:rFonts w:ascii="Arial" w:eastAsia="Times New Roman" w:hAnsi="Arial" w:cs="Arial"/>
      <w:sz w:val="24"/>
      <w:szCs w:val="20"/>
      <w:lang w:eastAsia="ru-RU"/>
    </w:rPr>
  </w:style>
  <w:style w:type="paragraph" w:customStyle="1" w:styleId="1111">
    <w:name w:val="1.1.1.1.  позраздел"/>
    <w:next w:val="Tabletext"/>
    <w:link w:val="11110"/>
    <w:rsid w:val="0005281F"/>
    <w:pPr>
      <w:keepNext/>
      <w:numPr>
        <w:ilvl w:val="3"/>
        <w:numId w:val="6"/>
      </w:numPr>
      <w:spacing w:after="0" w:line="240" w:lineRule="auto"/>
      <w:ind w:left="0" w:firstLine="567"/>
      <w:jc w:val="both"/>
      <w:outlineLvl w:val="2"/>
    </w:pPr>
    <w:rPr>
      <w:rFonts w:ascii="Arial" w:eastAsia="Times New Roman" w:hAnsi="Arial" w:cs="Arial"/>
      <w:b/>
      <w:szCs w:val="32"/>
    </w:rPr>
  </w:style>
  <w:style w:type="table" w:styleId="affd">
    <w:name w:val="Table Grid"/>
    <w:basedOn w:val="a5"/>
    <w:uiPriority w:val="59"/>
    <w:rsid w:val="00052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_text"/>
    <w:basedOn w:val="Paragraph"/>
    <w:link w:val="Headertext0"/>
    <w:qFormat/>
    <w:rsid w:val="00F55572"/>
    <w:pPr>
      <w:ind w:firstLine="0"/>
      <w:jc w:val="center"/>
    </w:pPr>
    <w:rPr>
      <w:b/>
      <w:color w:val="FFFFFF"/>
    </w:rPr>
  </w:style>
  <w:style w:type="paragraph" w:customStyle="1" w:styleId="affe">
    <w:name w:val="текст общее опис"/>
    <w:link w:val="afff"/>
    <w:rsid w:val="0005281F"/>
    <w:pPr>
      <w:spacing w:after="0" w:line="240" w:lineRule="auto"/>
      <w:ind w:firstLine="709"/>
      <w:jc w:val="both"/>
    </w:pPr>
    <w:rPr>
      <w:rFonts w:ascii="Arial" w:eastAsia="Times New Roman" w:hAnsi="Arial" w:cs="Arial"/>
      <w:lang w:eastAsia="ru-RU"/>
    </w:rPr>
  </w:style>
  <w:style w:type="character" w:customStyle="1" w:styleId="Headertext0">
    <w:name w:val="Header_text Знак"/>
    <w:basedOn w:val="Paragraph0"/>
    <w:link w:val="Headertext"/>
    <w:rsid w:val="00F55572"/>
    <w:rPr>
      <w:rFonts w:ascii="Times New Roman" w:eastAsiaTheme="minorHAnsi" w:hAnsi="Times New Roman" w:cs="Arial"/>
      <w:b/>
      <w:color w:val="FFFFFF"/>
      <w:sz w:val="24"/>
      <w:szCs w:val="24"/>
    </w:rPr>
  </w:style>
  <w:style w:type="character" w:customStyle="1" w:styleId="afff">
    <w:name w:val="текст общее опис Знак"/>
    <w:link w:val="affe"/>
    <w:rsid w:val="0005281F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Emphasis2">
    <w:name w:val="Emphasis_2"/>
    <w:basedOn w:val="Paragraph"/>
    <w:next w:val="Paragraph"/>
    <w:link w:val="Emphasis20"/>
    <w:qFormat/>
    <w:rsid w:val="00F55572"/>
    <w:pPr>
      <w:keepNext/>
    </w:pPr>
    <w:rPr>
      <w:i/>
    </w:rPr>
  </w:style>
  <w:style w:type="paragraph" w:styleId="17">
    <w:name w:val="toc 1"/>
    <w:basedOn w:val="a3"/>
    <w:next w:val="a3"/>
    <w:autoRedefine/>
    <w:uiPriority w:val="39"/>
    <w:unhideWhenUsed/>
    <w:rsid w:val="00F55572"/>
    <w:pPr>
      <w:spacing w:after="100"/>
    </w:pPr>
  </w:style>
  <w:style w:type="character" w:customStyle="1" w:styleId="Emphasis20">
    <w:name w:val="Emphasis_2 Знак"/>
    <w:basedOn w:val="Numtitle0"/>
    <w:link w:val="Emphasis2"/>
    <w:rsid w:val="00F55572"/>
    <w:rPr>
      <w:rFonts w:ascii="Times New Roman" w:eastAsiaTheme="minorHAnsi" w:hAnsi="Times New Roman" w:cs="Arial"/>
      <w:i/>
      <w:sz w:val="24"/>
      <w:szCs w:val="24"/>
    </w:rPr>
  </w:style>
  <w:style w:type="paragraph" w:styleId="26">
    <w:name w:val="toc 2"/>
    <w:basedOn w:val="a3"/>
    <w:next w:val="a3"/>
    <w:autoRedefine/>
    <w:uiPriority w:val="39"/>
    <w:unhideWhenUsed/>
    <w:rsid w:val="0005281F"/>
    <w:pPr>
      <w:spacing w:after="100"/>
      <w:ind w:left="220"/>
    </w:pPr>
  </w:style>
  <w:style w:type="paragraph" w:styleId="34">
    <w:name w:val="toc 3"/>
    <w:basedOn w:val="a3"/>
    <w:next w:val="a3"/>
    <w:autoRedefine/>
    <w:uiPriority w:val="39"/>
    <w:unhideWhenUsed/>
    <w:rsid w:val="0005281F"/>
    <w:pPr>
      <w:spacing w:after="100"/>
      <w:ind w:left="440"/>
    </w:pPr>
  </w:style>
  <w:style w:type="character" w:styleId="afff0">
    <w:name w:val="Hyperlink"/>
    <w:basedOn w:val="a4"/>
    <w:uiPriority w:val="99"/>
    <w:unhideWhenUsed/>
    <w:rsid w:val="0005281F"/>
    <w:rPr>
      <w:color w:val="0070C0" w:themeColor="hyperlink"/>
      <w:u w:val="single"/>
    </w:rPr>
  </w:style>
  <w:style w:type="paragraph" w:customStyle="1" w:styleId="a2">
    <w:name w:val="примечания"/>
    <w:basedOn w:val="a3"/>
    <w:link w:val="afff1"/>
    <w:rsid w:val="0005281F"/>
    <w:pPr>
      <w:numPr>
        <w:numId w:val="7"/>
      </w:numPr>
      <w:spacing w:after="120" w:line="240" w:lineRule="auto"/>
      <w:jc w:val="both"/>
    </w:pPr>
    <w:rPr>
      <w:rFonts w:ascii="Arial" w:eastAsia="Times New Roman" w:hAnsi="Arial"/>
      <w:lang w:eastAsia="ru-RU"/>
    </w:rPr>
  </w:style>
  <w:style w:type="character" w:customStyle="1" w:styleId="afff1">
    <w:name w:val="примечания Знак"/>
    <w:link w:val="a2"/>
    <w:rsid w:val="0005281F"/>
    <w:rPr>
      <w:rFonts w:ascii="Arial" w:eastAsia="Times New Roman" w:hAnsi="Arial" w:cs="Arial"/>
      <w:lang w:eastAsia="ru-RU"/>
    </w:rPr>
  </w:style>
  <w:style w:type="paragraph" w:customStyle="1" w:styleId="Emphasis3">
    <w:name w:val="Emphasis_3"/>
    <w:basedOn w:val="Paragraph"/>
    <w:next w:val="Paragraph"/>
    <w:link w:val="Emphasis30"/>
    <w:qFormat/>
    <w:rsid w:val="00F55572"/>
    <w:pPr>
      <w:spacing w:line="240" w:lineRule="auto"/>
      <w:ind w:firstLine="0"/>
    </w:pPr>
    <w:rPr>
      <w:b/>
    </w:rPr>
  </w:style>
  <w:style w:type="paragraph" w:customStyle="1" w:styleId="Note">
    <w:name w:val="Note"/>
    <w:basedOn w:val="Paragraph"/>
    <w:next w:val="Notetext"/>
    <w:link w:val="Note0"/>
    <w:qFormat/>
    <w:rsid w:val="00F55572"/>
    <w:rPr>
      <w:noProof/>
      <w:spacing w:val="40"/>
    </w:rPr>
  </w:style>
  <w:style w:type="character" w:customStyle="1" w:styleId="Emphasis30">
    <w:name w:val="Emphasis_3 Знак"/>
    <w:basedOn w:val="Numtitle0"/>
    <w:link w:val="Emphasis3"/>
    <w:rsid w:val="00F55572"/>
    <w:rPr>
      <w:rFonts w:ascii="Times New Roman" w:eastAsiaTheme="minorHAnsi" w:hAnsi="Times New Roman" w:cs="Arial"/>
      <w:b/>
      <w:sz w:val="24"/>
      <w:szCs w:val="24"/>
    </w:rPr>
  </w:style>
  <w:style w:type="paragraph" w:customStyle="1" w:styleId="Notetext">
    <w:name w:val="Note_text"/>
    <w:basedOn w:val="Paragraph"/>
    <w:next w:val="Paragraph"/>
    <w:link w:val="Notetext0"/>
    <w:qFormat/>
    <w:rsid w:val="00F55572"/>
    <w:pPr>
      <w:numPr>
        <w:numId w:val="8"/>
      </w:numPr>
      <w:tabs>
        <w:tab w:val="left" w:pos="851"/>
      </w:tabs>
      <w:ind w:left="0" w:firstLine="567"/>
    </w:pPr>
    <w:rPr>
      <w:lang w:eastAsia="ru-RU"/>
    </w:rPr>
  </w:style>
  <w:style w:type="character" w:customStyle="1" w:styleId="Note0">
    <w:name w:val="Note Знак"/>
    <w:basedOn w:val="a4"/>
    <w:link w:val="Note"/>
    <w:rsid w:val="00F55572"/>
    <w:rPr>
      <w:rFonts w:ascii="Times New Roman" w:eastAsiaTheme="minorHAnsi" w:hAnsi="Times New Roman" w:cs="Arial"/>
      <w:noProof/>
      <w:spacing w:val="40"/>
      <w:sz w:val="24"/>
      <w:szCs w:val="24"/>
    </w:rPr>
  </w:style>
  <w:style w:type="paragraph" w:customStyle="1" w:styleId="Picture">
    <w:name w:val="Picture"/>
    <w:basedOn w:val="a3"/>
    <w:next w:val="Picturetitle"/>
    <w:link w:val="Picture0"/>
    <w:qFormat/>
    <w:rsid w:val="00F55572"/>
    <w:pPr>
      <w:keepNext/>
      <w:spacing w:after="0"/>
      <w:jc w:val="center"/>
    </w:pPr>
    <w:rPr>
      <w:noProof/>
      <w:lang w:eastAsia="ru-RU"/>
    </w:rPr>
  </w:style>
  <w:style w:type="character" w:customStyle="1" w:styleId="Notetext0">
    <w:name w:val="Note_text Знак"/>
    <w:basedOn w:val="afff1"/>
    <w:link w:val="Notetext"/>
    <w:rsid w:val="00F55572"/>
    <w:rPr>
      <w:rFonts w:ascii="Arial" w:eastAsiaTheme="minorHAnsi" w:hAnsi="Arial" w:cs="Arial"/>
      <w:lang w:eastAsia="ru-RU"/>
    </w:rPr>
  </w:style>
  <w:style w:type="character" w:customStyle="1" w:styleId="11110">
    <w:name w:val="1.1.1.1.  позраздел Знак"/>
    <w:link w:val="1111"/>
    <w:rsid w:val="0005281F"/>
    <w:rPr>
      <w:rFonts w:ascii="Arial" w:eastAsia="Times New Roman" w:hAnsi="Arial" w:cs="Arial"/>
      <w:b/>
      <w:szCs w:val="32"/>
    </w:rPr>
  </w:style>
  <w:style w:type="character" w:customStyle="1" w:styleId="Picture0">
    <w:name w:val="Picture Знак"/>
    <w:basedOn w:val="af6"/>
    <w:link w:val="Picture"/>
    <w:rsid w:val="00F55572"/>
    <w:rPr>
      <w:rFonts w:ascii="Times New Roman" w:eastAsiaTheme="minorHAnsi" w:hAnsi="Times New Roman"/>
      <w:noProof/>
      <w:lang w:eastAsia="ru-RU"/>
    </w:rPr>
  </w:style>
  <w:style w:type="paragraph" w:customStyle="1" w:styleId="a0">
    <w:name w:val="а)"/>
    <w:basedOn w:val="affe"/>
    <w:link w:val="afff2"/>
    <w:rsid w:val="0005281F"/>
    <w:pPr>
      <w:numPr>
        <w:numId w:val="9"/>
      </w:numPr>
    </w:pPr>
  </w:style>
  <w:style w:type="character" w:customStyle="1" w:styleId="afff2">
    <w:name w:val="а) Знак"/>
    <w:link w:val="a0"/>
    <w:rsid w:val="0005281F"/>
    <w:rPr>
      <w:rFonts w:ascii="Arial" w:eastAsia="Times New Roman" w:hAnsi="Arial" w:cs="Arial"/>
      <w:lang w:eastAsia="ru-RU"/>
    </w:rPr>
  </w:style>
  <w:style w:type="paragraph" w:customStyle="1" w:styleId="WarnInfotext">
    <w:name w:val="Warn_Info_text"/>
    <w:basedOn w:val="Paragraph"/>
    <w:next w:val="Paragraph"/>
    <w:link w:val="WarnInfotext0"/>
    <w:qFormat/>
    <w:rsid w:val="00915BC5"/>
    <w:pPr>
      <w:ind w:firstLine="0"/>
      <w:jc w:val="left"/>
    </w:pPr>
  </w:style>
  <w:style w:type="paragraph" w:customStyle="1" w:styleId="Numtitletext">
    <w:name w:val="Num_title_text"/>
    <w:basedOn w:val="Paragraph"/>
    <w:next w:val="Paragraph"/>
    <w:link w:val="Numtitletext0"/>
    <w:qFormat/>
    <w:rsid w:val="00F55572"/>
    <w:pPr>
      <w:ind w:left="1134" w:firstLine="0"/>
    </w:pPr>
  </w:style>
  <w:style w:type="character" w:customStyle="1" w:styleId="WarnInfotext0">
    <w:name w:val="Warn_Info_text Знак"/>
    <w:basedOn w:val="Paragraph0"/>
    <w:link w:val="WarnInfotext"/>
    <w:rsid w:val="00915BC5"/>
    <w:rPr>
      <w:rFonts w:ascii="Arial" w:eastAsiaTheme="minorHAnsi" w:hAnsi="Arial" w:cs="Arial"/>
      <w:sz w:val="24"/>
      <w:szCs w:val="24"/>
    </w:rPr>
  </w:style>
  <w:style w:type="paragraph" w:customStyle="1" w:styleId="Emphasis4">
    <w:name w:val="Emphasis_4"/>
    <w:basedOn w:val="Paragraph"/>
    <w:next w:val="Paragraph"/>
    <w:link w:val="Emphasis40"/>
    <w:qFormat/>
    <w:rsid w:val="00F55572"/>
    <w:rPr>
      <w:color w:val="FF0000"/>
      <w:u w:val="single"/>
    </w:rPr>
  </w:style>
  <w:style w:type="character" w:customStyle="1" w:styleId="Numtitletext0">
    <w:name w:val="Num_title_text Знак"/>
    <w:basedOn w:val="Paragraph0"/>
    <w:link w:val="Numtitletext"/>
    <w:rsid w:val="00F55572"/>
    <w:rPr>
      <w:rFonts w:ascii="Times New Roman" w:eastAsiaTheme="minorHAnsi" w:hAnsi="Times New Roman" w:cs="Arial"/>
      <w:sz w:val="24"/>
      <w:szCs w:val="24"/>
    </w:rPr>
  </w:style>
  <w:style w:type="character" w:customStyle="1" w:styleId="1110">
    <w:name w:val="подраздел 1.1.1. Знак"/>
    <w:link w:val="111"/>
    <w:rsid w:val="0005281F"/>
    <w:rPr>
      <w:rFonts w:ascii="Arial" w:eastAsia="Times New Roman" w:hAnsi="Arial" w:cs="Arial"/>
      <w:b/>
      <w:noProof/>
    </w:rPr>
  </w:style>
  <w:style w:type="character" w:customStyle="1" w:styleId="Emphasis40">
    <w:name w:val="Emphasis_4 Знак"/>
    <w:basedOn w:val="Numtitle0"/>
    <w:link w:val="Emphasis4"/>
    <w:rsid w:val="00F55572"/>
    <w:rPr>
      <w:rFonts w:ascii="Times New Roman" w:eastAsiaTheme="minorHAnsi" w:hAnsi="Times New Roman" w:cs="Arial"/>
      <w:color w:val="FF0000"/>
      <w:sz w:val="24"/>
      <w:szCs w:val="24"/>
      <w:u w:val="single"/>
    </w:rPr>
  </w:style>
  <w:style w:type="paragraph" w:styleId="afff3">
    <w:name w:val="header"/>
    <w:basedOn w:val="a3"/>
    <w:link w:val="afff4"/>
    <w:uiPriority w:val="99"/>
    <w:unhideWhenUsed/>
    <w:rsid w:val="00052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f4">
    <w:name w:val="Верхний колонтитул Знак"/>
    <w:basedOn w:val="a4"/>
    <w:link w:val="afff3"/>
    <w:uiPriority w:val="99"/>
    <w:rsid w:val="0005281F"/>
  </w:style>
  <w:style w:type="paragraph" w:styleId="afff5">
    <w:name w:val="footer"/>
    <w:basedOn w:val="a3"/>
    <w:link w:val="afff6"/>
    <w:uiPriority w:val="99"/>
    <w:unhideWhenUsed/>
    <w:rsid w:val="00052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f6">
    <w:name w:val="Нижний колонтитул Знак"/>
    <w:basedOn w:val="a4"/>
    <w:link w:val="afff5"/>
    <w:uiPriority w:val="99"/>
    <w:rsid w:val="0005281F"/>
  </w:style>
  <w:style w:type="paragraph" w:customStyle="1" w:styleId="afff7">
    <w:name w:val="Таблица"/>
    <w:basedOn w:val="a3"/>
    <w:rsid w:val="0005281F"/>
    <w:pPr>
      <w:spacing w:after="0" w:line="240" w:lineRule="auto"/>
      <w:jc w:val="both"/>
    </w:pPr>
    <w:rPr>
      <w:rFonts w:ascii="Arial" w:eastAsia="Times New Roman" w:hAnsi="Arial"/>
      <w:szCs w:val="20"/>
      <w:lang w:eastAsia="ru-RU"/>
    </w:rPr>
  </w:style>
  <w:style w:type="paragraph" w:customStyle="1" w:styleId="APPROVED">
    <w:name w:val="APPROVED_"/>
    <w:basedOn w:val="a3"/>
    <w:next w:val="a3"/>
    <w:link w:val="APPROVED0"/>
    <w:rsid w:val="006559D8"/>
    <w:pPr>
      <w:spacing w:after="0"/>
      <w:ind w:firstLine="567"/>
    </w:pPr>
  </w:style>
  <w:style w:type="paragraph" w:customStyle="1" w:styleId="TITLEDOC">
    <w:name w:val="TITLE_DOC"/>
    <w:basedOn w:val="a3"/>
    <w:link w:val="TITLEDOC0"/>
    <w:qFormat/>
    <w:rsid w:val="00FB31B3"/>
    <w:pPr>
      <w:framePr w:hSpace="180" w:wrap="around" w:vAnchor="text" w:hAnchor="margin" w:y="-369"/>
      <w:spacing w:before="240" w:after="240" w:line="240" w:lineRule="auto"/>
      <w:contextualSpacing/>
      <w:jc w:val="center"/>
    </w:pPr>
    <w:rPr>
      <w:b/>
      <w:smallCaps/>
      <w:sz w:val="36"/>
      <w:szCs w:val="36"/>
    </w:rPr>
  </w:style>
  <w:style w:type="character" w:customStyle="1" w:styleId="APPROVED0">
    <w:name w:val="APPROVED_ Знак"/>
    <w:basedOn w:val="a4"/>
    <w:link w:val="APPROVED"/>
    <w:rsid w:val="006559D8"/>
    <w:rPr>
      <w:sz w:val="24"/>
    </w:rPr>
  </w:style>
  <w:style w:type="paragraph" w:customStyle="1" w:styleId="Titledoc2">
    <w:name w:val="Title_doc_2"/>
    <w:basedOn w:val="TITLEDOC"/>
    <w:link w:val="Titledoc20"/>
    <w:qFormat/>
    <w:rsid w:val="00FB31B3"/>
    <w:pPr>
      <w:framePr w:wrap="around"/>
    </w:pPr>
    <w:rPr>
      <w:sz w:val="40"/>
      <w:szCs w:val="40"/>
    </w:rPr>
  </w:style>
  <w:style w:type="character" w:customStyle="1" w:styleId="TITLEDOC0">
    <w:name w:val="TITLE_DOC Знак"/>
    <w:basedOn w:val="a4"/>
    <w:link w:val="TITLEDOC"/>
    <w:rsid w:val="00FB31B3"/>
    <w:rPr>
      <w:rFonts w:eastAsiaTheme="minorHAnsi"/>
      <w:b/>
      <w:smallCaps/>
      <w:sz w:val="36"/>
      <w:szCs w:val="36"/>
    </w:rPr>
  </w:style>
  <w:style w:type="paragraph" w:customStyle="1" w:styleId="NUMAPPRLIST">
    <w:name w:val="NUM_APPR_LIST"/>
    <w:basedOn w:val="a3"/>
    <w:link w:val="NUMAPPRLIST0"/>
    <w:qFormat/>
    <w:rsid w:val="00F55572"/>
    <w:pPr>
      <w:spacing w:after="0"/>
    </w:pPr>
  </w:style>
  <w:style w:type="character" w:customStyle="1" w:styleId="Titledoc20">
    <w:name w:val="Title_doc_2 Знак"/>
    <w:basedOn w:val="TITLEDOC0"/>
    <w:link w:val="Titledoc2"/>
    <w:rsid w:val="00FB31B3"/>
    <w:rPr>
      <w:rFonts w:eastAsiaTheme="minorHAnsi"/>
      <w:b/>
      <w:smallCaps/>
      <w:sz w:val="40"/>
      <w:szCs w:val="40"/>
    </w:rPr>
  </w:style>
  <w:style w:type="paragraph" w:customStyle="1" w:styleId="Stamp">
    <w:name w:val="Stamp"/>
    <w:basedOn w:val="a3"/>
    <w:rsid w:val="0005281F"/>
    <w:pPr>
      <w:spacing w:before="60" w:after="0" w:line="240" w:lineRule="auto"/>
      <w:ind w:left="57"/>
    </w:pPr>
    <w:rPr>
      <w:rFonts w:ascii="Arial" w:eastAsia="Times New Roman" w:hAnsi="Arial"/>
      <w:i/>
      <w:sz w:val="18"/>
      <w:szCs w:val="20"/>
      <w:lang w:val="en-AU" w:eastAsia="ru-RU"/>
    </w:rPr>
  </w:style>
  <w:style w:type="character" w:customStyle="1" w:styleId="NUMAPPRLIST0">
    <w:name w:val="NUM_APPR_LIST Знак"/>
    <w:basedOn w:val="a4"/>
    <w:link w:val="NUMAPPRLIST"/>
    <w:rsid w:val="00F55572"/>
    <w:rPr>
      <w:rFonts w:ascii="Times New Roman" w:eastAsiaTheme="minorHAnsi" w:hAnsi="Times New Roman"/>
      <w:sz w:val="24"/>
    </w:rPr>
  </w:style>
  <w:style w:type="paragraph" w:customStyle="1" w:styleId="APPROVED1">
    <w:name w:val="APPROVED"/>
    <w:basedOn w:val="a3"/>
    <w:next w:val="a3"/>
    <w:link w:val="APPROVED2"/>
    <w:qFormat/>
    <w:rsid w:val="00F55572"/>
    <w:pPr>
      <w:spacing w:after="0"/>
      <w:ind w:firstLine="567"/>
    </w:pPr>
  </w:style>
  <w:style w:type="character" w:customStyle="1" w:styleId="APPROVED2">
    <w:name w:val="APPROVED Знак"/>
    <w:basedOn w:val="a4"/>
    <w:link w:val="APPROVED1"/>
    <w:rsid w:val="00F55572"/>
    <w:rPr>
      <w:rFonts w:ascii="Times New Roman" w:eastAsiaTheme="minorHAnsi" w:hAnsi="Times New Roman"/>
      <w:sz w:val="24"/>
    </w:rPr>
  </w:style>
  <w:style w:type="paragraph" w:customStyle="1" w:styleId="DECIMALAPPR">
    <w:name w:val="DECIMAL_APPR"/>
    <w:basedOn w:val="a3"/>
    <w:link w:val="DECIMALAPPR0"/>
    <w:qFormat/>
    <w:rsid w:val="00F55572"/>
    <w:pPr>
      <w:spacing w:after="0"/>
    </w:pPr>
  </w:style>
  <w:style w:type="character" w:customStyle="1" w:styleId="DECIMALAPPR0">
    <w:name w:val="DECIMAL_APPR Знак"/>
    <w:basedOn w:val="a4"/>
    <w:link w:val="DECIMALAPPR"/>
    <w:rsid w:val="00F55572"/>
    <w:rPr>
      <w:rFonts w:ascii="Times New Roman" w:eastAsiaTheme="minorHAnsi" w:hAnsi="Times New Roman"/>
      <w:sz w:val="24"/>
    </w:rPr>
  </w:style>
  <w:style w:type="paragraph" w:styleId="27">
    <w:name w:val="Body Text 2"/>
    <w:basedOn w:val="a3"/>
    <w:link w:val="28"/>
    <w:rsid w:val="0005281F"/>
    <w:pPr>
      <w:tabs>
        <w:tab w:val="left" w:pos="6350"/>
        <w:tab w:val="left" w:pos="9073"/>
      </w:tabs>
      <w:spacing w:after="120" w:line="480" w:lineRule="auto"/>
      <w:ind w:left="284" w:right="284" w:firstLine="709"/>
      <w:jc w:val="both"/>
    </w:pPr>
    <w:rPr>
      <w:rFonts w:eastAsia="Times New Roman"/>
      <w:szCs w:val="20"/>
      <w:lang w:eastAsia="ru-RU"/>
    </w:rPr>
  </w:style>
  <w:style w:type="character" w:customStyle="1" w:styleId="28">
    <w:name w:val="Основной текст 2 Знак"/>
    <w:basedOn w:val="a4"/>
    <w:link w:val="27"/>
    <w:rsid w:val="0005281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8">
    <w:name w:val="Надпись"/>
    <w:basedOn w:val="a3"/>
    <w:autoRedefine/>
    <w:rsid w:val="0005281F"/>
    <w:pPr>
      <w:spacing w:after="0" w:line="240" w:lineRule="auto"/>
      <w:jc w:val="center"/>
    </w:pPr>
    <w:rPr>
      <w:rFonts w:ascii="Arial" w:eastAsia="Times New Roman" w:hAnsi="Arial"/>
      <w:szCs w:val="20"/>
      <w:lang w:eastAsia="ru-RU"/>
    </w:rPr>
  </w:style>
  <w:style w:type="paragraph" w:customStyle="1" w:styleId="DECIMAL">
    <w:name w:val="DECIMAL"/>
    <w:basedOn w:val="Paragraph"/>
    <w:next w:val="Titledoc2"/>
    <w:link w:val="DECIMAL0"/>
    <w:qFormat/>
    <w:rsid w:val="00F55572"/>
    <w:pPr>
      <w:ind w:firstLine="0"/>
      <w:jc w:val="center"/>
    </w:pPr>
    <w:rPr>
      <w:caps/>
    </w:rPr>
  </w:style>
  <w:style w:type="paragraph" w:customStyle="1" w:styleId="Emphasis5">
    <w:name w:val="Emphasis_5"/>
    <w:basedOn w:val="Paragraph"/>
    <w:next w:val="Paragraph"/>
    <w:link w:val="Emphasis50"/>
    <w:qFormat/>
    <w:rsid w:val="0005281F"/>
    <w:rPr>
      <w:rFonts w:ascii="Courier New" w:hAnsi="Courier New" w:cs="Courier New"/>
    </w:rPr>
  </w:style>
  <w:style w:type="character" w:customStyle="1" w:styleId="DECIMAL0">
    <w:name w:val="DECIMAL Знак"/>
    <w:basedOn w:val="Titledoc20"/>
    <w:link w:val="DECIMAL"/>
    <w:rsid w:val="00F55572"/>
    <w:rPr>
      <w:rFonts w:ascii="Times New Roman" w:eastAsiaTheme="minorHAnsi" w:hAnsi="Times New Roman" w:cs="Arial"/>
      <w:b w:val="0"/>
      <w:caps/>
      <w:smallCaps w:val="0"/>
      <w:sz w:val="24"/>
      <w:szCs w:val="24"/>
      <w:lang w:val="en-US"/>
    </w:rPr>
  </w:style>
  <w:style w:type="character" w:customStyle="1" w:styleId="Emphasis50">
    <w:name w:val="Emphasis_5 Знак"/>
    <w:basedOn w:val="Paragraph0"/>
    <w:link w:val="Emphasis5"/>
    <w:rsid w:val="0005281F"/>
    <w:rPr>
      <w:rFonts w:ascii="Courier New" w:eastAsiaTheme="minorHAnsi" w:hAnsi="Courier New" w:cs="Courier New"/>
      <w:sz w:val="24"/>
      <w:szCs w:val="24"/>
    </w:rPr>
  </w:style>
  <w:style w:type="paragraph" w:customStyle="1" w:styleId="Emphasis6">
    <w:name w:val="Emphasis_6"/>
    <w:basedOn w:val="Paragraph"/>
    <w:next w:val="Paragraph"/>
    <w:link w:val="Emphasis60"/>
    <w:qFormat/>
    <w:rsid w:val="00F55572"/>
    <w:rPr>
      <w:u w:val="single"/>
    </w:rPr>
  </w:style>
  <w:style w:type="character" w:customStyle="1" w:styleId="Emphasis60">
    <w:name w:val="Emphasis_6 Знак"/>
    <w:basedOn w:val="Emphasis30"/>
    <w:link w:val="Emphasis6"/>
    <w:rsid w:val="00F55572"/>
    <w:rPr>
      <w:rFonts w:ascii="Times New Roman" w:eastAsiaTheme="minorHAnsi" w:hAnsi="Times New Roman" w:cs="Arial"/>
      <w:b w:val="0"/>
      <w:sz w:val="24"/>
      <w:szCs w:val="24"/>
      <w:u w:val="single"/>
    </w:rPr>
  </w:style>
  <w:style w:type="paragraph" w:customStyle="1" w:styleId="Tabletext2">
    <w:name w:val="Table_text_2"/>
    <w:basedOn w:val="Tabletext"/>
    <w:next w:val="Paragraph"/>
    <w:link w:val="Tabletext20"/>
    <w:qFormat/>
    <w:rsid w:val="00966B82"/>
    <w:pPr>
      <w:jc w:val="center"/>
    </w:pPr>
    <w:rPr>
      <w:noProof/>
    </w:rPr>
  </w:style>
  <w:style w:type="paragraph" w:customStyle="1" w:styleId="Listing">
    <w:name w:val="Listing"/>
    <w:basedOn w:val="Paragraph"/>
    <w:next w:val="Paragraph"/>
    <w:link w:val="Listing0"/>
    <w:qFormat/>
    <w:rsid w:val="00CA5E80"/>
    <w:pPr>
      <w:spacing w:before="0" w:after="0" w:line="240" w:lineRule="auto"/>
      <w:ind w:firstLine="0"/>
    </w:pPr>
    <w:rPr>
      <w:rFonts w:ascii="Courier New" w:hAnsi="Courier New" w:cs="Courier New"/>
      <w:lang w:val="en-US"/>
    </w:rPr>
  </w:style>
  <w:style w:type="character" w:customStyle="1" w:styleId="Tabletext20">
    <w:name w:val="Table_text_2 Знак"/>
    <w:basedOn w:val="Tabletext0"/>
    <w:link w:val="Tabletext2"/>
    <w:rsid w:val="00966B82"/>
    <w:rPr>
      <w:rFonts w:ascii="Arial" w:eastAsia="Times New Roman" w:hAnsi="Arial" w:cs="Arial"/>
      <w:noProof/>
      <w:sz w:val="24"/>
      <w:szCs w:val="24"/>
      <w:lang w:eastAsia="ru-RU"/>
    </w:rPr>
  </w:style>
  <w:style w:type="character" w:customStyle="1" w:styleId="Listing0">
    <w:name w:val="Listing Знак"/>
    <w:basedOn w:val="Paragraph0"/>
    <w:link w:val="Listing"/>
    <w:rsid w:val="00CA5E80"/>
    <w:rPr>
      <w:rFonts w:ascii="Courier New" w:eastAsiaTheme="minorHAnsi" w:hAnsi="Courier New" w:cs="Courier New"/>
      <w:sz w:val="24"/>
      <w:szCs w:val="24"/>
      <w:lang w:val="en-US"/>
    </w:rPr>
  </w:style>
  <w:style w:type="character" w:styleId="afff9">
    <w:name w:val="annotation reference"/>
    <w:basedOn w:val="a4"/>
    <w:uiPriority w:val="99"/>
    <w:semiHidden/>
    <w:unhideWhenUsed/>
    <w:rsid w:val="004A27DC"/>
    <w:rPr>
      <w:sz w:val="16"/>
      <w:szCs w:val="16"/>
    </w:rPr>
  </w:style>
  <w:style w:type="paragraph" w:styleId="afffa">
    <w:name w:val="annotation text"/>
    <w:basedOn w:val="a3"/>
    <w:link w:val="afffb"/>
    <w:uiPriority w:val="99"/>
    <w:semiHidden/>
    <w:unhideWhenUsed/>
    <w:rsid w:val="004A27DC"/>
    <w:pPr>
      <w:spacing w:line="240" w:lineRule="auto"/>
    </w:pPr>
    <w:rPr>
      <w:sz w:val="20"/>
      <w:szCs w:val="20"/>
    </w:rPr>
  </w:style>
  <w:style w:type="character" w:customStyle="1" w:styleId="afffb">
    <w:name w:val="Текст примечания Знак"/>
    <w:basedOn w:val="a4"/>
    <w:link w:val="afffa"/>
    <w:uiPriority w:val="99"/>
    <w:semiHidden/>
    <w:rsid w:val="004A27DC"/>
    <w:rPr>
      <w:rFonts w:eastAsiaTheme="minorHAnsi"/>
      <w:sz w:val="20"/>
      <w:szCs w:val="20"/>
    </w:rPr>
  </w:style>
  <w:style w:type="paragraph" w:styleId="afffc">
    <w:name w:val="annotation subject"/>
    <w:basedOn w:val="afffa"/>
    <w:next w:val="afffa"/>
    <w:link w:val="afffd"/>
    <w:uiPriority w:val="99"/>
    <w:semiHidden/>
    <w:unhideWhenUsed/>
    <w:rsid w:val="004A27DC"/>
    <w:rPr>
      <w:b/>
      <w:bCs/>
    </w:rPr>
  </w:style>
  <w:style w:type="character" w:customStyle="1" w:styleId="afffd">
    <w:name w:val="Тема примечания Знак"/>
    <w:basedOn w:val="afffb"/>
    <w:link w:val="afffc"/>
    <w:uiPriority w:val="99"/>
    <w:semiHidden/>
    <w:rsid w:val="004A27DC"/>
    <w:rPr>
      <w:rFonts w:eastAsiaTheme="minorHAnsi"/>
      <w:b/>
      <w:bCs/>
      <w:sz w:val="20"/>
      <w:szCs w:val="20"/>
    </w:rPr>
  </w:style>
  <w:style w:type="paragraph" w:styleId="42">
    <w:name w:val="toc 4"/>
    <w:basedOn w:val="a3"/>
    <w:next w:val="a3"/>
    <w:autoRedefine/>
    <w:uiPriority w:val="39"/>
    <w:unhideWhenUsed/>
    <w:rsid w:val="00102523"/>
    <w:pPr>
      <w:spacing w:after="100"/>
      <w:ind w:left="660"/>
    </w:pPr>
  </w:style>
  <w:style w:type="paragraph" w:customStyle="1" w:styleId="2MarkedTitle">
    <w:name w:val="2_Marked_Title"/>
    <w:basedOn w:val="Markedtitle"/>
    <w:link w:val="2MarkedTitle0"/>
    <w:qFormat/>
    <w:rsid w:val="00F55572"/>
    <w:pPr>
      <w:ind w:left="1134" w:hanging="283"/>
    </w:pPr>
  </w:style>
  <w:style w:type="paragraph" w:customStyle="1" w:styleId="NumTxt">
    <w:name w:val="Num_Txt"/>
    <w:basedOn w:val="Paragraph"/>
    <w:link w:val="NumTxt0"/>
    <w:qFormat/>
    <w:rsid w:val="00F55572"/>
    <w:pPr>
      <w:ind w:left="1134" w:firstLine="0"/>
    </w:pPr>
  </w:style>
  <w:style w:type="character" w:customStyle="1" w:styleId="2MarkedTitle0">
    <w:name w:val="2_Marked_Title Знак"/>
    <w:basedOn w:val="Markedtitle0"/>
    <w:link w:val="2MarkedTitle"/>
    <w:rsid w:val="00F55572"/>
    <w:rPr>
      <w:rFonts w:eastAsiaTheme="minorHAnsi" w:cs="Arial"/>
    </w:rPr>
  </w:style>
  <w:style w:type="character" w:customStyle="1" w:styleId="NumTxt0">
    <w:name w:val="Num_Txt Знак"/>
    <w:basedOn w:val="Paragraph0"/>
    <w:link w:val="NumTxt"/>
    <w:rsid w:val="00F55572"/>
    <w:rPr>
      <w:rFonts w:ascii="Times New Roman" w:eastAsiaTheme="minorHAnsi" w:hAnsi="Times New Roman" w:cs="Arial"/>
      <w:sz w:val="24"/>
      <w:szCs w:val="24"/>
    </w:rPr>
  </w:style>
  <w:style w:type="paragraph" w:styleId="afffe">
    <w:name w:val="Bibliography"/>
    <w:basedOn w:val="a3"/>
    <w:next w:val="a3"/>
    <w:uiPriority w:val="37"/>
    <w:unhideWhenUsed/>
    <w:rsid w:val="00075B84"/>
  </w:style>
  <w:style w:type="paragraph" w:customStyle="1" w:styleId="Titledoc3">
    <w:name w:val="Title_doc_3"/>
    <w:basedOn w:val="TITLEDOC"/>
    <w:link w:val="Titledoc30"/>
    <w:qFormat/>
    <w:rsid w:val="0016388B"/>
    <w:pPr>
      <w:framePr w:wrap="around"/>
    </w:pPr>
    <w:rPr>
      <w:sz w:val="24"/>
      <w:szCs w:val="24"/>
    </w:rPr>
  </w:style>
  <w:style w:type="character" w:customStyle="1" w:styleId="Titledoc30">
    <w:name w:val="Title_doc_3 Знак"/>
    <w:basedOn w:val="TITLEDOC0"/>
    <w:link w:val="Titledoc3"/>
    <w:rsid w:val="0016388B"/>
    <w:rPr>
      <w:rFonts w:asciiTheme="majorHAnsi" w:eastAsiaTheme="minorHAnsi" w:hAnsiTheme="majorHAnsi" w:cstheme="minorHAnsi"/>
      <w:b/>
      <w:smallCaps/>
      <w:sz w:val="24"/>
      <w:szCs w:val="24"/>
    </w:rPr>
  </w:style>
  <w:style w:type="paragraph" w:customStyle="1" w:styleId="3Markedtitle">
    <w:name w:val="3_Marked_title"/>
    <w:basedOn w:val="2MarkedTitle"/>
    <w:link w:val="3Markedtitle0"/>
    <w:qFormat/>
    <w:rsid w:val="005E064B"/>
    <w:pPr>
      <w:tabs>
        <w:tab w:val="clear" w:pos="360"/>
      </w:tabs>
      <w:ind w:left="1426" w:hanging="360"/>
    </w:pPr>
  </w:style>
  <w:style w:type="paragraph" w:customStyle="1" w:styleId="Tabletext3">
    <w:name w:val="Table_text_3"/>
    <w:basedOn w:val="Tabletext"/>
    <w:link w:val="Tabletext30"/>
    <w:qFormat/>
    <w:rsid w:val="007A6E5A"/>
  </w:style>
  <w:style w:type="character" w:customStyle="1" w:styleId="3Markedtitle0">
    <w:name w:val="3_Marked_title Знак"/>
    <w:basedOn w:val="2MarkedTitle0"/>
    <w:link w:val="3Markedtitle"/>
    <w:rsid w:val="005E064B"/>
    <w:rPr>
      <w:rFonts w:eastAsiaTheme="minorHAnsi" w:cs="Arial"/>
    </w:rPr>
  </w:style>
  <w:style w:type="character" w:customStyle="1" w:styleId="Tabletext30">
    <w:name w:val="Table_text_3 Знак"/>
    <w:basedOn w:val="Tabletext0"/>
    <w:link w:val="Tabletext3"/>
    <w:rsid w:val="007A6E5A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Markedtitletext">
    <w:name w:val="Marked_title_text"/>
    <w:basedOn w:val="Numtitletext"/>
    <w:link w:val="Markedtitletext0"/>
    <w:qFormat/>
    <w:rsid w:val="00F55572"/>
    <w:pPr>
      <w:ind w:left="1843"/>
    </w:pPr>
  </w:style>
  <w:style w:type="character" w:customStyle="1" w:styleId="Markedtitletext0">
    <w:name w:val="Marked_title_text Знак"/>
    <w:basedOn w:val="Numtitletext0"/>
    <w:link w:val="Markedtitletext"/>
    <w:rsid w:val="00F55572"/>
    <w:rPr>
      <w:rFonts w:ascii="Times New Roman" w:eastAsiaTheme="minorHAnsi" w:hAnsi="Times New Roman" w:cs="Arial"/>
      <w:sz w:val="24"/>
      <w:szCs w:val="24"/>
    </w:rPr>
  </w:style>
  <w:style w:type="paragraph" w:customStyle="1" w:styleId="Title5">
    <w:name w:val="Title_5"/>
    <w:basedOn w:val="5"/>
    <w:next w:val="Paragraph"/>
    <w:link w:val="Title50"/>
    <w:qFormat/>
    <w:rsid w:val="00F55572"/>
    <w:pPr>
      <w:numPr>
        <w:ilvl w:val="4"/>
        <w:numId w:val="50"/>
      </w:numPr>
      <w:tabs>
        <w:tab w:val="left" w:pos="1560"/>
        <w:tab w:val="left" w:pos="1701"/>
      </w:tabs>
      <w:ind w:hanging="441"/>
    </w:pPr>
    <w:rPr>
      <w:rFonts w:ascii="Times New Roman" w:hAnsi="Times New Roman"/>
      <w:b/>
    </w:rPr>
  </w:style>
  <w:style w:type="numbering" w:customStyle="1" w:styleId="10">
    <w:name w:val="Стиль1"/>
    <w:uiPriority w:val="99"/>
    <w:rsid w:val="00FC3391"/>
    <w:pPr>
      <w:numPr>
        <w:numId w:val="47"/>
      </w:numPr>
    </w:pPr>
  </w:style>
  <w:style w:type="numbering" w:customStyle="1" w:styleId="2">
    <w:name w:val="Стиль2"/>
    <w:uiPriority w:val="99"/>
    <w:rsid w:val="00F37263"/>
    <w:pPr>
      <w:numPr>
        <w:numId w:val="48"/>
      </w:numPr>
    </w:pPr>
  </w:style>
  <w:style w:type="numbering" w:customStyle="1" w:styleId="30">
    <w:name w:val="Стиль3"/>
    <w:uiPriority w:val="99"/>
    <w:rsid w:val="00F37263"/>
    <w:pPr>
      <w:numPr>
        <w:numId w:val="49"/>
      </w:numPr>
    </w:pPr>
  </w:style>
  <w:style w:type="character" w:customStyle="1" w:styleId="Title50">
    <w:name w:val="Title_5 Знак"/>
    <w:basedOn w:val="Title40"/>
    <w:link w:val="Title5"/>
    <w:rsid w:val="00F55572"/>
    <w:rPr>
      <w:rFonts w:ascii="Arial" w:eastAsiaTheme="majorEastAsia" w:hAnsi="Arial" w:cstheme="majorBidi"/>
      <w:b/>
      <w:bCs w:val="0"/>
      <w:iCs w:val="0"/>
      <w:caps w:val="0"/>
      <w:noProof/>
      <w:color w:val="000000" w:themeColor="accent1" w:themeShade="7F"/>
      <w:sz w:val="24"/>
      <w:szCs w:val="24"/>
      <w:lang w:eastAsia="ru-RU"/>
    </w:rPr>
  </w:style>
  <w:style w:type="paragraph" w:styleId="affff">
    <w:name w:val="Normal (Web)"/>
    <w:basedOn w:val="a3"/>
    <w:uiPriority w:val="99"/>
    <w:semiHidden/>
    <w:unhideWhenUsed/>
    <w:rsid w:val="00574A7F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HTML">
    <w:name w:val="HTML Code"/>
    <w:basedOn w:val="a4"/>
    <w:uiPriority w:val="99"/>
    <w:semiHidden/>
    <w:unhideWhenUsed/>
    <w:rsid w:val="00574A7F"/>
    <w:rPr>
      <w:rFonts w:ascii="Courier New" w:eastAsia="Times New Roman" w:hAnsi="Courier New" w:cs="Courier New"/>
      <w:sz w:val="20"/>
      <w:szCs w:val="20"/>
    </w:rPr>
  </w:style>
  <w:style w:type="paragraph" w:customStyle="1" w:styleId="2Markedtitletext">
    <w:name w:val="2_Marked_title_text"/>
    <w:basedOn w:val="Markedtitletext"/>
    <w:link w:val="2Markedtitletext0"/>
    <w:qFormat/>
    <w:rsid w:val="00F55572"/>
    <w:pPr>
      <w:ind w:left="851"/>
    </w:pPr>
    <w:rPr>
      <w:lang w:eastAsia="ru-RU"/>
    </w:rPr>
  </w:style>
  <w:style w:type="paragraph" w:styleId="51">
    <w:name w:val="toc 5"/>
    <w:basedOn w:val="a3"/>
    <w:next w:val="a3"/>
    <w:autoRedefine/>
    <w:uiPriority w:val="39"/>
    <w:unhideWhenUsed/>
    <w:rsid w:val="00FA0949"/>
    <w:pPr>
      <w:spacing w:after="100"/>
      <w:ind w:left="880"/>
    </w:pPr>
    <w:rPr>
      <w:lang w:eastAsia="ru-RU"/>
    </w:rPr>
  </w:style>
  <w:style w:type="character" w:customStyle="1" w:styleId="2Markedtitletext0">
    <w:name w:val="2_Marked_title_text Знак"/>
    <w:basedOn w:val="Markedtitletext0"/>
    <w:link w:val="2Markedtitletext"/>
    <w:rsid w:val="00F55572"/>
    <w:rPr>
      <w:rFonts w:ascii="Times New Roman" w:eastAsiaTheme="minorHAnsi" w:hAnsi="Times New Roman" w:cs="Arial"/>
      <w:sz w:val="24"/>
      <w:szCs w:val="24"/>
      <w:lang w:eastAsia="ru-RU"/>
    </w:rPr>
  </w:style>
  <w:style w:type="paragraph" w:styleId="61">
    <w:name w:val="toc 6"/>
    <w:basedOn w:val="a3"/>
    <w:next w:val="a3"/>
    <w:autoRedefine/>
    <w:uiPriority w:val="39"/>
    <w:unhideWhenUsed/>
    <w:rsid w:val="00FA0949"/>
    <w:pPr>
      <w:spacing w:after="100"/>
      <w:ind w:left="1100"/>
    </w:pPr>
    <w:rPr>
      <w:lang w:eastAsia="ru-RU"/>
    </w:rPr>
  </w:style>
  <w:style w:type="paragraph" w:styleId="71">
    <w:name w:val="toc 7"/>
    <w:basedOn w:val="a3"/>
    <w:next w:val="a3"/>
    <w:autoRedefine/>
    <w:uiPriority w:val="39"/>
    <w:unhideWhenUsed/>
    <w:rsid w:val="00FA0949"/>
    <w:pPr>
      <w:spacing w:after="100"/>
      <w:ind w:left="1320"/>
    </w:pPr>
    <w:rPr>
      <w:lang w:eastAsia="ru-RU"/>
    </w:rPr>
  </w:style>
  <w:style w:type="paragraph" w:styleId="81">
    <w:name w:val="toc 8"/>
    <w:basedOn w:val="a3"/>
    <w:next w:val="a3"/>
    <w:autoRedefine/>
    <w:uiPriority w:val="39"/>
    <w:unhideWhenUsed/>
    <w:rsid w:val="00FA0949"/>
    <w:pPr>
      <w:spacing w:after="100"/>
      <w:ind w:left="1540"/>
    </w:pPr>
    <w:rPr>
      <w:lang w:eastAsia="ru-RU"/>
    </w:rPr>
  </w:style>
  <w:style w:type="paragraph" w:styleId="91">
    <w:name w:val="toc 9"/>
    <w:basedOn w:val="a3"/>
    <w:next w:val="a3"/>
    <w:autoRedefine/>
    <w:uiPriority w:val="39"/>
    <w:unhideWhenUsed/>
    <w:rsid w:val="00FA0949"/>
    <w:pPr>
      <w:spacing w:after="100"/>
      <w:ind w:left="1760"/>
    </w:pPr>
    <w:rPr>
      <w:lang w:eastAsia="ru-RU"/>
    </w:rPr>
  </w:style>
  <w:style w:type="paragraph" w:customStyle="1" w:styleId="2Numtext">
    <w:name w:val="2_Num_text"/>
    <w:basedOn w:val="Numtitletext"/>
    <w:link w:val="2Numtext0"/>
    <w:rsid w:val="00C01B3C"/>
    <w:pPr>
      <w:numPr>
        <w:ilvl w:val="1"/>
        <w:numId w:val="70"/>
      </w:numPr>
      <w:tabs>
        <w:tab w:val="left" w:pos="1560"/>
      </w:tabs>
      <w:ind w:left="1560" w:hanging="426"/>
    </w:pPr>
  </w:style>
  <w:style w:type="character" w:customStyle="1" w:styleId="2Numtext0">
    <w:name w:val="2_Num_text Знак"/>
    <w:basedOn w:val="Numtitletext0"/>
    <w:link w:val="2Numtext"/>
    <w:rsid w:val="00C01B3C"/>
    <w:rPr>
      <w:rFonts w:ascii="Times New Roman" w:eastAsiaTheme="minorHAnsi" w:hAnsi="Times New Roman" w:cs="Arial"/>
      <w:sz w:val="24"/>
      <w:szCs w:val="24"/>
    </w:rPr>
  </w:style>
  <w:style w:type="numbering" w:customStyle="1" w:styleId="4">
    <w:name w:val="Стиль4"/>
    <w:uiPriority w:val="99"/>
    <w:rsid w:val="00C01B3C"/>
    <w:pPr>
      <w:numPr>
        <w:numId w:val="75"/>
      </w:numPr>
    </w:pPr>
  </w:style>
  <w:style w:type="paragraph" w:customStyle="1" w:styleId="2NumTxt">
    <w:name w:val="2_Num_Txt"/>
    <w:basedOn w:val="Paragraph"/>
    <w:link w:val="2NumTxt0"/>
    <w:qFormat/>
    <w:rsid w:val="00F55572"/>
    <w:pPr>
      <w:numPr>
        <w:ilvl w:val="1"/>
        <w:numId w:val="79"/>
      </w:numPr>
      <w:ind w:left="1560" w:hanging="426"/>
    </w:pPr>
  </w:style>
  <w:style w:type="character" w:customStyle="1" w:styleId="2NumTxt0">
    <w:name w:val="2_Num_Txt Знак"/>
    <w:basedOn w:val="Paragraph0"/>
    <w:link w:val="2NumTxt"/>
    <w:rsid w:val="00F55572"/>
    <w:rPr>
      <w:rFonts w:ascii="Times New Roman" w:eastAsiaTheme="minorHAnsi" w:hAnsi="Times New Roman" w:cs="Arial"/>
      <w:sz w:val="24"/>
      <w:szCs w:val="24"/>
    </w:rPr>
  </w:style>
  <w:style w:type="paragraph" w:customStyle="1" w:styleId="body">
    <w:name w:val="body"/>
    <w:basedOn w:val="a3"/>
    <w:rsid w:val="0009000F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Command">
    <w:name w:val="Command"/>
    <w:basedOn w:val="Emphasis5"/>
    <w:link w:val="Command0"/>
    <w:qFormat/>
    <w:rsid w:val="00ED0BAD"/>
    <w:pPr>
      <w:spacing w:line="240" w:lineRule="auto"/>
      <w:ind w:left="1134" w:firstLine="0"/>
      <w:jc w:val="left"/>
    </w:pPr>
  </w:style>
  <w:style w:type="character" w:customStyle="1" w:styleId="Command0">
    <w:name w:val="Command Знак"/>
    <w:basedOn w:val="Emphasis50"/>
    <w:link w:val="Command"/>
    <w:rsid w:val="00ED0BAD"/>
    <w:rPr>
      <w:rFonts w:ascii="Courier New" w:eastAsiaTheme="minorHAnsi" w:hAnsi="Courier New" w:cs="Courier New"/>
      <w:sz w:val="22"/>
      <w:szCs w:val="22"/>
    </w:rPr>
  </w:style>
  <w:style w:type="paragraph" w:customStyle="1" w:styleId="Command2">
    <w:name w:val="Command2"/>
    <w:basedOn w:val="Picture"/>
    <w:link w:val="Command20"/>
    <w:qFormat/>
    <w:rsid w:val="00B435FB"/>
    <w:pPr>
      <w:spacing w:line="276" w:lineRule="auto"/>
      <w:ind w:left="1134"/>
      <w:jc w:val="left"/>
    </w:pPr>
    <w:rPr>
      <w:rFonts w:ascii="Courier New" w:hAnsi="Courier New" w:cs="Courier New"/>
      <w:sz w:val="20"/>
      <w:szCs w:val="20"/>
      <w:lang w:val="en-US"/>
    </w:rPr>
  </w:style>
  <w:style w:type="character" w:customStyle="1" w:styleId="Command20">
    <w:name w:val="Command2 Знак"/>
    <w:basedOn w:val="Picture0"/>
    <w:link w:val="Command2"/>
    <w:rsid w:val="00B435FB"/>
    <w:rPr>
      <w:rFonts w:ascii="Courier New" w:eastAsiaTheme="minorHAnsi" w:hAnsi="Courier New" w:cs="Courier New"/>
      <w:noProof/>
      <w:sz w:val="20"/>
      <w:szCs w:val="20"/>
      <w:lang w:val="en-US" w:eastAsia="ru-RU"/>
    </w:rPr>
  </w:style>
  <w:style w:type="paragraph" w:customStyle="1" w:styleId="Logo">
    <w:name w:val="Logo"/>
    <w:basedOn w:val="TITLEDOC"/>
    <w:link w:val="Logo0"/>
    <w:qFormat/>
    <w:rsid w:val="00FB31B3"/>
    <w:pPr>
      <w:framePr w:wrap="around"/>
      <w:jc w:val="left"/>
    </w:pPr>
    <w:rPr>
      <w:noProof/>
      <w:sz w:val="24"/>
      <w:szCs w:val="24"/>
      <w:shd w:val="clear" w:color="auto" w:fill="FFFFFF"/>
      <w:lang w:eastAsia="ru-RU"/>
    </w:rPr>
  </w:style>
  <w:style w:type="paragraph" w:customStyle="1" w:styleId="TitleDoc4">
    <w:name w:val="Title_Doc_4"/>
    <w:basedOn w:val="TITLEDOC"/>
    <w:link w:val="TitleDoc40"/>
    <w:qFormat/>
    <w:rsid w:val="00FB31B3"/>
    <w:pPr>
      <w:framePr w:wrap="around"/>
    </w:pPr>
    <w:rPr>
      <w:sz w:val="28"/>
      <w:szCs w:val="28"/>
    </w:rPr>
  </w:style>
  <w:style w:type="character" w:customStyle="1" w:styleId="Logo0">
    <w:name w:val="Logo Знак"/>
    <w:basedOn w:val="TITLEDOC0"/>
    <w:link w:val="Logo"/>
    <w:rsid w:val="00FB31B3"/>
    <w:rPr>
      <w:rFonts w:eastAsiaTheme="minorHAnsi"/>
      <w:b/>
      <w:smallCaps/>
      <w:noProof/>
      <w:sz w:val="36"/>
      <w:szCs w:val="36"/>
      <w:lang w:eastAsia="ru-RU"/>
    </w:rPr>
  </w:style>
  <w:style w:type="character" w:customStyle="1" w:styleId="TitleDoc40">
    <w:name w:val="Title_Doc_4 Знак"/>
    <w:basedOn w:val="TITLEDOC0"/>
    <w:link w:val="TitleDoc4"/>
    <w:rsid w:val="00FB31B3"/>
    <w:rPr>
      <w:rFonts w:eastAsiaTheme="minorHAnsi"/>
      <w:b/>
      <w:smallCaps/>
      <w:sz w:val="28"/>
      <w:szCs w:val="28"/>
    </w:rPr>
  </w:style>
  <w:style w:type="paragraph" w:customStyle="1" w:styleId="Listing2">
    <w:name w:val="Listing_2"/>
    <w:basedOn w:val="Emphasis5"/>
    <w:link w:val="Listing20"/>
    <w:qFormat/>
    <w:rsid w:val="008F3192"/>
    <w:pPr>
      <w:ind w:firstLine="1134"/>
    </w:pPr>
  </w:style>
  <w:style w:type="paragraph" w:customStyle="1" w:styleId="Listing3">
    <w:name w:val="Listing_3"/>
    <w:basedOn w:val="Numtitletext"/>
    <w:link w:val="Listing30"/>
    <w:qFormat/>
    <w:rsid w:val="00B435FB"/>
    <w:pPr>
      <w:jc w:val="left"/>
    </w:pPr>
    <w:rPr>
      <w:rFonts w:ascii="Courier New" w:hAnsi="Courier New" w:cs="Courier New"/>
      <w:sz w:val="18"/>
      <w:szCs w:val="18"/>
      <w:lang w:val="en-US"/>
    </w:rPr>
  </w:style>
  <w:style w:type="character" w:customStyle="1" w:styleId="Listing20">
    <w:name w:val="Listing_2 Знак"/>
    <w:basedOn w:val="Emphasis50"/>
    <w:link w:val="Listing2"/>
    <w:rsid w:val="008F3192"/>
    <w:rPr>
      <w:rFonts w:ascii="Courier New" w:eastAsiaTheme="minorHAnsi" w:hAnsi="Courier New" w:cs="Courier New"/>
      <w:sz w:val="22"/>
      <w:szCs w:val="22"/>
    </w:rPr>
  </w:style>
  <w:style w:type="character" w:customStyle="1" w:styleId="Listing30">
    <w:name w:val="Listing_3 Знак"/>
    <w:basedOn w:val="Numtitletext0"/>
    <w:link w:val="Listing3"/>
    <w:rsid w:val="00B435FB"/>
    <w:rPr>
      <w:rFonts w:ascii="Courier New" w:eastAsiaTheme="minorHAnsi" w:hAnsi="Courier New" w:cs="Courier New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5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1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0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8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19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4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13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4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Черная">
      <a:dk1>
        <a:sysClr val="windowText" lastClr="000000"/>
      </a:dk1>
      <a:lt1>
        <a:srgbClr val="000000"/>
      </a:lt1>
      <a:dk2>
        <a:srgbClr val="000000"/>
      </a:dk2>
      <a:lt2>
        <a:srgbClr val="000000"/>
      </a:lt2>
      <a:accent1>
        <a:srgbClr val="000000"/>
      </a:accent1>
      <a:accent2>
        <a:srgbClr val="000000"/>
      </a:accent2>
      <a:accent3>
        <a:srgbClr val="000000"/>
      </a:accent3>
      <a:accent4>
        <a:srgbClr val="000000"/>
      </a:accent4>
      <a:accent5>
        <a:srgbClr val="000000"/>
      </a:accent5>
      <a:accent6>
        <a:srgbClr val="000000"/>
      </a:accent6>
      <a:hlink>
        <a:srgbClr val="0070C0"/>
      </a:hlink>
      <a:folHlink>
        <a:srgbClr val="000000"/>
      </a:folHlink>
    </a:clrScheme>
    <a:fontScheme name="TNR_Theme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D042DE826E11345A0DD19BB50730212" ma:contentTypeVersion="2" ma:contentTypeDescription="Создание документа." ma:contentTypeScope="" ma:versionID="251ea6a21076322508dbb2f6ca8206e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GOST-R-7.0.5-2008.xsl" StyleName="APA" Version="10">
  <b:Source>
    <b:Tag>Kas</b:Tag>
    <b:SourceType>Book</b:SourceType>
    <b:Guid>{25E141B1-CDCC-4AB5-A14B-D9E4D53F741F}</b:Guid>
    <b:Title>«Kaspersky Security Center. Руководство по внедрению»</b:Title>
    <b:LCID>ru-RU</b:LCID>
    <b:RefOrder>1</b:RefOrder>
  </b:Source>
  <b:Source>
    <b:Tag>Kes10</b:Tag>
    <b:SourceType>Misc</b:SourceType>
    <b:Guid>{DC42DB0C-73FC-4B06-ACAE-1449EB045FD2}</b:Guid>
    <b:Title>«Kaspersky Endpoint Security 10 для Windows. Руководство администратора»</b:Title>
    <b:RefOrder>2</b:RefOrder>
  </b:Source>
</b:Sources>
</file>

<file path=customXml/itemProps1.xml><?xml version="1.0" encoding="utf-8"?>
<ds:datastoreItem xmlns:ds="http://schemas.openxmlformats.org/officeDocument/2006/customXml" ds:itemID="{4FDA483B-1138-48FD-B5C1-CFA7B4C690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E8B269-B532-48D3-BCCA-EFC8EB618D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65C033-06C0-4CAB-889D-B16DB89DB8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575D7E6-A1E8-4568-9F8E-2380D994F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2256</Words>
  <Characters>12864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Telegina, Olga</dc:creator>
  <cp:keywords/>
  <dc:description/>
  <cp:lastModifiedBy>Семейченков Дмитрий Сергеевич</cp:lastModifiedBy>
  <cp:revision>2</cp:revision>
  <cp:lastPrinted>2021-05-12T08:15:00Z</cp:lastPrinted>
  <dcterms:created xsi:type="dcterms:W3CDTF">2023-03-20T07:39:00Z</dcterms:created>
  <dcterms:modified xsi:type="dcterms:W3CDTF">2023-03-20T07:39:00Z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0x0101007D042DE826E11345A0DD19BB50730212</vt:lpwstr>
  </property>
</Properties>
</file>